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BDC35" w14:textId="77777777" w:rsidR="00AC12A8" w:rsidRDefault="00AC12A8" w:rsidP="00AC12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14:paraId="7D842419" w14:textId="77777777" w:rsidR="00C373CF" w:rsidRDefault="00AC12A8" w:rsidP="00AC12A8">
      <w:pPr>
        <w:widowControl w:val="0"/>
        <w:autoSpaceDE w:val="0"/>
        <w:autoSpaceDN w:val="0"/>
        <w:adjustRightInd w:val="0"/>
        <w:jc w:val="center"/>
        <w:rPr>
          <w:b/>
          <w:spacing w:val="4"/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ОКТЯБРЬСКОГО МУНИЦИПАЛЬНОГО ОБРАЗОВАНИЯ </w:t>
      </w:r>
    </w:p>
    <w:p w14:paraId="25ABCD6C" w14:textId="75CABB66" w:rsidR="00AC12A8" w:rsidRDefault="00AC12A8" w:rsidP="00AC12A8">
      <w:pPr>
        <w:widowControl w:val="0"/>
        <w:autoSpaceDE w:val="0"/>
        <w:autoSpaceDN w:val="0"/>
        <w:adjustRightInd w:val="0"/>
        <w:jc w:val="center"/>
        <w:rPr>
          <w:b/>
          <w:spacing w:val="5"/>
          <w:sz w:val="26"/>
          <w:szCs w:val="26"/>
        </w:rPr>
      </w:pPr>
      <w:r>
        <w:rPr>
          <w:b/>
          <w:spacing w:val="5"/>
          <w:sz w:val="26"/>
          <w:szCs w:val="26"/>
        </w:rPr>
        <w:t>РТИЩЕВСКОГО МУНИЦИПАЛЬНОГО РАЙОНА</w:t>
      </w:r>
    </w:p>
    <w:p w14:paraId="4AF47EDA" w14:textId="77777777" w:rsidR="00AC12A8" w:rsidRDefault="00AC12A8" w:rsidP="00AC12A8">
      <w:pPr>
        <w:widowControl w:val="0"/>
        <w:autoSpaceDE w:val="0"/>
        <w:autoSpaceDN w:val="0"/>
        <w:adjustRightInd w:val="0"/>
        <w:jc w:val="center"/>
        <w:rPr>
          <w:b/>
          <w:spacing w:val="5"/>
          <w:sz w:val="26"/>
          <w:szCs w:val="26"/>
        </w:rPr>
      </w:pPr>
      <w:r>
        <w:rPr>
          <w:b/>
          <w:spacing w:val="5"/>
          <w:sz w:val="26"/>
          <w:szCs w:val="26"/>
        </w:rPr>
        <w:t>САРАТОВСКОЙ ОБЛАСТИ</w:t>
      </w:r>
    </w:p>
    <w:p w14:paraId="20B34A23" w14:textId="77777777" w:rsidR="00AC12A8" w:rsidRDefault="00AC12A8" w:rsidP="00AC12A8">
      <w:pPr>
        <w:widowControl w:val="0"/>
        <w:tabs>
          <w:tab w:val="left" w:pos="8340"/>
        </w:tabs>
        <w:autoSpaceDE w:val="0"/>
        <w:autoSpaceDN w:val="0"/>
        <w:adjustRightInd w:val="0"/>
        <w:ind w:left="567" w:hanging="567"/>
        <w:rPr>
          <w:rFonts w:ascii="Calibri" w:eastAsia="Calibri" w:hAnsi="Calibri"/>
          <w:sz w:val="26"/>
          <w:szCs w:val="26"/>
          <w:lang w:eastAsia="en-US"/>
        </w:rPr>
      </w:pPr>
      <w:r>
        <w:rPr>
          <w:b/>
          <w:sz w:val="26"/>
          <w:szCs w:val="26"/>
        </w:rPr>
        <w:tab/>
      </w:r>
    </w:p>
    <w:p w14:paraId="192FEB7F" w14:textId="5169D096" w:rsidR="00AC12A8" w:rsidRDefault="00AC12A8" w:rsidP="00AC12A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ПОСТАНОВЛЕНИЕ </w:t>
      </w:r>
    </w:p>
    <w:p w14:paraId="5E6A2540" w14:textId="77777777" w:rsidR="00AC12A8" w:rsidRDefault="00AC12A8" w:rsidP="00AC12A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2923F858" w14:textId="55E89360" w:rsidR="00AC12A8" w:rsidRDefault="00C373CF" w:rsidP="00AC12A8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AC12A8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02 июня 2025 </w:t>
      </w:r>
      <w:proofErr w:type="gramStart"/>
      <w:r w:rsidR="00AC12A8">
        <w:rPr>
          <w:b/>
          <w:sz w:val="26"/>
          <w:szCs w:val="26"/>
        </w:rPr>
        <w:t xml:space="preserve">года  </w:t>
      </w:r>
      <w:r w:rsidR="00AC12A8">
        <w:rPr>
          <w:b/>
          <w:sz w:val="26"/>
          <w:szCs w:val="26"/>
        </w:rPr>
        <w:tab/>
      </w:r>
      <w:proofErr w:type="gramEnd"/>
      <w:r w:rsidR="00AC12A8">
        <w:rPr>
          <w:b/>
          <w:sz w:val="26"/>
          <w:szCs w:val="26"/>
        </w:rPr>
        <w:tab/>
      </w:r>
      <w:r w:rsidR="00AC12A8">
        <w:rPr>
          <w:b/>
          <w:sz w:val="26"/>
          <w:szCs w:val="26"/>
        </w:rPr>
        <w:tab/>
        <w:t xml:space="preserve">      №</w:t>
      </w:r>
      <w:r w:rsidR="00AC12A8">
        <w:rPr>
          <w:b/>
          <w:sz w:val="26"/>
          <w:szCs w:val="26"/>
        </w:rPr>
        <w:tab/>
      </w:r>
      <w:r>
        <w:rPr>
          <w:b/>
          <w:sz w:val="26"/>
          <w:szCs w:val="26"/>
        </w:rPr>
        <w:t>12</w:t>
      </w:r>
      <w:r w:rsidR="00AC12A8">
        <w:rPr>
          <w:b/>
          <w:sz w:val="26"/>
          <w:szCs w:val="26"/>
        </w:rPr>
        <w:tab/>
      </w:r>
      <w:r w:rsidR="00AC12A8">
        <w:rPr>
          <w:b/>
          <w:sz w:val="26"/>
          <w:szCs w:val="26"/>
        </w:rPr>
        <w:tab/>
      </w:r>
      <w:r w:rsidR="00AC12A8">
        <w:rPr>
          <w:b/>
          <w:sz w:val="26"/>
          <w:szCs w:val="26"/>
        </w:rPr>
        <w:tab/>
      </w:r>
    </w:p>
    <w:p w14:paraId="63FB179E" w14:textId="77777777" w:rsidR="00AC12A8" w:rsidRDefault="00AC12A8" w:rsidP="00AC12A8">
      <w:pPr>
        <w:rPr>
          <w:rFonts w:eastAsia="Calibri"/>
          <w:b/>
          <w:sz w:val="26"/>
          <w:szCs w:val="26"/>
          <w:lang w:eastAsia="en-US"/>
        </w:rPr>
      </w:pPr>
    </w:p>
    <w:p w14:paraId="32C5E576" w14:textId="77777777" w:rsidR="00CE6FBF" w:rsidRDefault="00AC12A8" w:rsidP="00CE6FBF">
      <w:pPr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О внесении изменений </w:t>
      </w:r>
      <w:r w:rsidR="00A60703">
        <w:rPr>
          <w:rFonts w:eastAsia="Calibri"/>
          <w:b/>
          <w:sz w:val="26"/>
          <w:szCs w:val="26"/>
          <w:lang w:eastAsia="en-US"/>
        </w:rPr>
        <w:t>и дополнений</w:t>
      </w:r>
      <w:r w:rsidR="00CE6FBF">
        <w:rPr>
          <w:rFonts w:eastAsia="Calibri"/>
          <w:b/>
          <w:sz w:val="26"/>
          <w:szCs w:val="26"/>
          <w:lang w:eastAsia="en-US"/>
        </w:rPr>
        <w:t xml:space="preserve"> </w:t>
      </w:r>
      <w:r>
        <w:rPr>
          <w:rFonts w:eastAsia="Calibri"/>
          <w:b/>
          <w:sz w:val="26"/>
          <w:szCs w:val="26"/>
          <w:lang w:eastAsia="en-US"/>
        </w:rPr>
        <w:t>в</w:t>
      </w:r>
    </w:p>
    <w:p w14:paraId="6D00AA45" w14:textId="77777777" w:rsidR="006D3D53" w:rsidRPr="00CE6FBF" w:rsidRDefault="00AC12A8" w:rsidP="00CE6FBF">
      <w:pPr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 постановление </w:t>
      </w:r>
      <w:r w:rsidR="006D3D53">
        <w:rPr>
          <w:rFonts w:eastAsia="Calibri"/>
          <w:b/>
          <w:bCs/>
          <w:sz w:val="26"/>
          <w:szCs w:val="26"/>
        </w:rPr>
        <w:t>от 23.04.</w:t>
      </w:r>
      <w:r w:rsidR="006D3D53" w:rsidRPr="006D3D53">
        <w:rPr>
          <w:rFonts w:eastAsia="Calibri"/>
          <w:b/>
          <w:bCs/>
          <w:sz w:val="26"/>
          <w:szCs w:val="26"/>
        </w:rPr>
        <w:t>201</w:t>
      </w:r>
      <w:r w:rsidR="006D3D53">
        <w:rPr>
          <w:rFonts w:eastAsia="Calibri"/>
          <w:b/>
          <w:bCs/>
          <w:sz w:val="26"/>
          <w:szCs w:val="26"/>
        </w:rPr>
        <w:t>9 года</w:t>
      </w:r>
      <w:r w:rsidR="006D3D53" w:rsidRPr="006D3D53">
        <w:rPr>
          <w:rFonts w:eastAsia="Calibri"/>
          <w:b/>
          <w:bCs/>
          <w:sz w:val="26"/>
          <w:szCs w:val="26"/>
        </w:rPr>
        <w:t xml:space="preserve"> № 23</w:t>
      </w:r>
    </w:p>
    <w:p w14:paraId="4D910111" w14:textId="77777777" w:rsidR="006D3D53" w:rsidRPr="006D3D53" w:rsidRDefault="006D3D53" w:rsidP="006D3D53">
      <w:pPr>
        <w:autoSpaceDE w:val="0"/>
        <w:autoSpaceDN w:val="0"/>
        <w:adjustRightInd w:val="0"/>
        <w:outlineLvl w:val="0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«</w:t>
      </w:r>
      <w:r w:rsidRPr="006D3D53">
        <w:rPr>
          <w:b/>
          <w:bCs/>
          <w:sz w:val="26"/>
          <w:szCs w:val="26"/>
          <w:lang w:eastAsia="en-US"/>
        </w:rPr>
        <w:t>Об утверждении административного регламента</w:t>
      </w:r>
    </w:p>
    <w:p w14:paraId="4EE2C783" w14:textId="77777777" w:rsidR="006D3D53" w:rsidRPr="006D3D53" w:rsidRDefault="006D3D53" w:rsidP="006D3D53">
      <w:pPr>
        <w:autoSpaceDE w:val="0"/>
        <w:autoSpaceDN w:val="0"/>
        <w:adjustRightInd w:val="0"/>
        <w:outlineLvl w:val="0"/>
        <w:rPr>
          <w:b/>
          <w:bCs/>
          <w:sz w:val="26"/>
          <w:szCs w:val="26"/>
          <w:lang w:eastAsia="en-US"/>
        </w:rPr>
      </w:pPr>
      <w:r w:rsidRPr="006D3D53">
        <w:rPr>
          <w:b/>
          <w:bCs/>
          <w:sz w:val="26"/>
          <w:szCs w:val="26"/>
          <w:lang w:eastAsia="en-US"/>
        </w:rPr>
        <w:t xml:space="preserve">предоставления муниципальной услуги </w:t>
      </w:r>
    </w:p>
    <w:p w14:paraId="6D0CBA5D" w14:textId="77777777" w:rsidR="006D3D53" w:rsidRPr="006D3D53" w:rsidRDefault="006D3D53" w:rsidP="006D3D53">
      <w:pPr>
        <w:autoSpaceDE w:val="0"/>
        <w:autoSpaceDN w:val="0"/>
        <w:adjustRightInd w:val="0"/>
        <w:outlineLvl w:val="0"/>
        <w:rPr>
          <w:b/>
          <w:bCs/>
          <w:sz w:val="26"/>
          <w:szCs w:val="26"/>
          <w:lang w:eastAsia="en-US"/>
        </w:rPr>
      </w:pPr>
      <w:r w:rsidRPr="006D3D53">
        <w:rPr>
          <w:b/>
          <w:bCs/>
          <w:sz w:val="26"/>
          <w:szCs w:val="26"/>
          <w:lang w:eastAsia="en-US"/>
        </w:rPr>
        <w:t>«Предоставление письменных разъяснений</w:t>
      </w:r>
    </w:p>
    <w:p w14:paraId="1C567075" w14:textId="77777777" w:rsidR="006D3D53" w:rsidRPr="006D3D53" w:rsidRDefault="006D3D53" w:rsidP="006D3D53">
      <w:pPr>
        <w:autoSpaceDE w:val="0"/>
        <w:autoSpaceDN w:val="0"/>
        <w:adjustRightInd w:val="0"/>
        <w:outlineLvl w:val="0"/>
        <w:rPr>
          <w:b/>
          <w:bCs/>
          <w:sz w:val="26"/>
          <w:szCs w:val="26"/>
          <w:lang w:eastAsia="en-US"/>
        </w:rPr>
      </w:pPr>
      <w:r w:rsidRPr="006D3D53">
        <w:rPr>
          <w:b/>
          <w:bCs/>
          <w:sz w:val="26"/>
          <w:szCs w:val="26"/>
          <w:lang w:eastAsia="en-US"/>
        </w:rPr>
        <w:t>налогоплательщикам и налоговым агентам</w:t>
      </w:r>
    </w:p>
    <w:p w14:paraId="3B24F6EB" w14:textId="77777777" w:rsidR="006D3D53" w:rsidRPr="006D3D53" w:rsidRDefault="006D3D53" w:rsidP="006D3D53">
      <w:pPr>
        <w:autoSpaceDE w:val="0"/>
        <w:autoSpaceDN w:val="0"/>
        <w:adjustRightInd w:val="0"/>
        <w:outlineLvl w:val="0"/>
        <w:rPr>
          <w:b/>
          <w:bCs/>
          <w:sz w:val="26"/>
          <w:szCs w:val="26"/>
          <w:lang w:eastAsia="en-US"/>
        </w:rPr>
      </w:pPr>
      <w:r w:rsidRPr="006D3D53">
        <w:rPr>
          <w:b/>
          <w:bCs/>
          <w:sz w:val="26"/>
          <w:szCs w:val="26"/>
          <w:lang w:eastAsia="en-US"/>
        </w:rPr>
        <w:t>по вопросам применения нормативно-правовых</w:t>
      </w:r>
    </w:p>
    <w:p w14:paraId="14217AFA" w14:textId="77777777" w:rsidR="006D3D53" w:rsidRPr="006D3D53" w:rsidRDefault="006D3D53" w:rsidP="006D3D53">
      <w:pPr>
        <w:autoSpaceDE w:val="0"/>
        <w:autoSpaceDN w:val="0"/>
        <w:adjustRightInd w:val="0"/>
        <w:outlineLvl w:val="0"/>
        <w:rPr>
          <w:b/>
          <w:bCs/>
          <w:sz w:val="26"/>
          <w:szCs w:val="26"/>
          <w:lang w:eastAsia="en-US"/>
        </w:rPr>
      </w:pPr>
      <w:r w:rsidRPr="006D3D53">
        <w:rPr>
          <w:b/>
          <w:bCs/>
          <w:sz w:val="26"/>
          <w:szCs w:val="26"/>
          <w:lang w:eastAsia="en-US"/>
        </w:rPr>
        <w:t xml:space="preserve">актов Октябрьского муниципального образования </w:t>
      </w:r>
    </w:p>
    <w:p w14:paraId="637787FC" w14:textId="566AB4F2" w:rsidR="006D3D53" w:rsidRDefault="006D3D53" w:rsidP="006D3D53">
      <w:pPr>
        <w:rPr>
          <w:b/>
          <w:bCs/>
          <w:sz w:val="26"/>
          <w:szCs w:val="26"/>
          <w:lang w:eastAsia="en-US"/>
        </w:rPr>
      </w:pPr>
      <w:r w:rsidRPr="006D3D53">
        <w:rPr>
          <w:b/>
          <w:bCs/>
          <w:sz w:val="26"/>
          <w:szCs w:val="26"/>
          <w:lang w:eastAsia="en-US"/>
        </w:rPr>
        <w:t>о местных налогах и сборах»</w:t>
      </w:r>
    </w:p>
    <w:p w14:paraId="56AC9768" w14:textId="77777777" w:rsidR="00C373CF" w:rsidRDefault="00C373CF" w:rsidP="006D3D53">
      <w:pPr>
        <w:rPr>
          <w:b/>
          <w:bCs/>
          <w:sz w:val="26"/>
          <w:szCs w:val="26"/>
          <w:lang w:eastAsia="en-US"/>
        </w:rPr>
      </w:pPr>
    </w:p>
    <w:p w14:paraId="7BA8AD1A" w14:textId="77777777" w:rsidR="00A60703" w:rsidRDefault="00A60703" w:rsidP="006D3D53">
      <w:pPr>
        <w:ind w:firstLine="567"/>
        <w:jc w:val="both"/>
        <w:rPr>
          <w:bCs/>
          <w:kern w:val="36"/>
          <w:sz w:val="26"/>
          <w:szCs w:val="26"/>
        </w:rPr>
      </w:pPr>
      <w:r w:rsidRPr="00A60703">
        <w:rPr>
          <w:bCs/>
          <w:kern w:val="36"/>
          <w:sz w:val="26"/>
          <w:szCs w:val="26"/>
        </w:rPr>
        <w:t xml:space="preserve">В соответствии с Федеральным </w:t>
      </w:r>
      <w:hyperlink r:id="rId4" w:tooltip="Федеральный закон от 06.10.2003 N 131-ФЗ (ред. от 29.12.2017) &quot;Об общих принципах организации местного самоуправления в Российской Федерации&quot; (с изм. и доп., вступ. в силу с 06.03.2018){КонсультантПлюс}" w:history="1">
        <w:r w:rsidRPr="00A60703">
          <w:rPr>
            <w:bCs/>
            <w:kern w:val="36"/>
            <w:sz w:val="26"/>
            <w:szCs w:val="26"/>
          </w:rPr>
          <w:t>законом</w:t>
        </w:r>
      </w:hyperlink>
      <w:r w:rsidRPr="00A60703">
        <w:rPr>
          <w:bCs/>
          <w:kern w:val="36"/>
          <w:sz w:val="26"/>
          <w:szCs w:val="26"/>
        </w:rPr>
        <w:t xml:space="preserve"> от 06.10.2003 № 131-ФЗ «Об общих принципах организации местного самоуправ</w:t>
      </w:r>
      <w:r>
        <w:rPr>
          <w:bCs/>
          <w:kern w:val="36"/>
          <w:sz w:val="26"/>
          <w:szCs w:val="26"/>
        </w:rPr>
        <w:t xml:space="preserve">ления в Российской Федерации», </w:t>
      </w:r>
      <w:hyperlink r:id="rId5" w:tooltip="УСТАВ МО от 10.09.2021 0:00:00 №31 Совет Октябрьского муниципального образования Ртищевского муниципального района Саратовской области&#10;&#10;УСТАВ&#10;ОКТЯБРЬСКОГО МУНИЦИПАЛЬНОГО ОБРАЗОВАНИЯ&#10;РТИЩЕВСКОГО МУНИЦИПАЛЬНОГО РАЙОНА&#10;САРАТОВСКОЙ ОБЛАСТИ&#10;&#10;&#10;&#10;" w:history="1">
        <w:r w:rsidRPr="00A60703">
          <w:rPr>
            <w:bCs/>
            <w:kern w:val="36"/>
            <w:sz w:val="26"/>
            <w:szCs w:val="26"/>
          </w:rPr>
          <w:t xml:space="preserve">Уставом Октябрьского </w:t>
        </w:r>
        <w:r w:rsidR="0053466D">
          <w:rPr>
            <w:bCs/>
            <w:kern w:val="36"/>
            <w:sz w:val="26"/>
            <w:szCs w:val="26"/>
          </w:rPr>
          <w:t>сельского поселения</w:t>
        </w:r>
        <w:r w:rsidRPr="00A60703">
          <w:rPr>
            <w:bCs/>
            <w:kern w:val="36"/>
            <w:sz w:val="26"/>
            <w:szCs w:val="26"/>
          </w:rPr>
          <w:t xml:space="preserve"> Ртищевского муниципального района Саратовской области</w:t>
        </w:r>
      </w:hyperlink>
      <w:r w:rsidR="0053466D">
        <w:rPr>
          <w:bCs/>
          <w:kern w:val="36"/>
          <w:sz w:val="26"/>
          <w:szCs w:val="26"/>
        </w:rPr>
        <w:t>,</w:t>
      </w:r>
      <w:r w:rsidRPr="00A60703">
        <w:rPr>
          <w:bCs/>
          <w:kern w:val="36"/>
          <w:sz w:val="26"/>
          <w:szCs w:val="26"/>
        </w:rPr>
        <w:t xml:space="preserve"> администрация Октябрьского муниципального образования Ртищевского муниципального района Саратовской области</w:t>
      </w:r>
    </w:p>
    <w:p w14:paraId="1105C77E" w14:textId="77777777" w:rsidR="006D3D53" w:rsidRPr="00A60703" w:rsidRDefault="006D3D53" w:rsidP="006D3D53">
      <w:pPr>
        <w:ind w:firstLine="567"/>
        <w:jc w:val="both"/>
        <w:rPr>
          <w:bCs/>
          <w:kern w:val="36"/>
          <w:sz w:val="26"/>
          <w:szCs w:val="26"/>
        </w:rPr>
      </w:pPr>
    </w:p>
    <w:p w14:paraId="25C2E8CB" w14:textId="77777777" w:rsidR="00AC12A8" w:rsidRDefault="00AC12A8" w:rsidP="00EB0BB8">
      <w:pPr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ПОСТАНОВЛЯЕТ:</w:t>
      </w:r>
    </w:p>
    <w:p w14:paraId="41697A2E" w14:textId="77777777" w:rsidR="00AC12A8" w:rsidRPr="006D3D53" w:rsidRDefault="00AC12A8" w:rsidP="006D3D53">
      <w:pPr>
        <w:widowControl w:val="0"/>
        <w:autoSpaceDE w:val="0"/>
        <w:autoSpaceDN w:val="0"/>
        <w:ind w:firstLine="567"/>
        <w:jc w:val="both"/>
        <w:rPr>
          <w:rFonts w:eastAsia="Calibri"/>
          <w:bCs/>
          <w:sz w:val="26"/>
          <w:szCs w:val="26"/>
        </w:rPr>
      </w:pPr>
      <w:r w:rsidRPr="00042EEC">
        <w:rPr>
          <w:rFonts w:eastAsia="Calibri"/>
          <w:sz w:val="26"/>
          <w:szCs w:val="26"/>
          <w:lang w:eastAsia="en-US"/>
        </w:rPr>
        <w:t>1.</w:t>
      </w:r>
      <w:r w:rsidRPr="00A60703">
        <w:rPr>
          <w:rFonts w:eastAsia="Calibri"/>
          <w:sz w:val="26"/>
          <w:szCs w:val="26"/>
          <w:lang w:eastAsia="en-US"/>
        </w:rPr>
        <w:t xml:space="preserve"> Внести</w:t>
      </w:r>
      <w:r w:rsidR="00DF1295" w:rsidRPr="00A60703">
        <w:rPr>
          <w:rFonts w:eastAsia="Calibri"/>
          <w:sz w:val="26"/>
          <w:szCs w:val="26"/>
          <w:lang w:eastAsia="en-US"/>
        </w:rPr>
        <w:t xml:space="preserve"> в </w:t>
      </w:r>
      <w:r w:rsidRPr="00A60703">
        <w:rPr>
          <w:rFonts w:eastAsia="Calibri"/>
          <w:sz w:val="26"/>
          <w:szCs w:val="26"/>
          <w:lang w:eastAsia="en-US"/>
        </w:rPr>
        <w:t xml:space="preserve">постановление </w:t>
      </w:r>
      <w:r w:rsidR="006D3D53" w:rsidRPr="006D3D53">
        <w:rPr>
          <w:rFonts w:eastAsia="Calibri"/>
          <w:bCs/>
          <w:sz w:val="26"/>
          <w:szCs w:val="26"/>
        </w:rPr>
        <w:t>от 23</w:t>
      </w:r>
      <w:r w:rsidR="006D3D53">
        <w:rPr>
          <w:rFonts w:eastAsia="Calibri"/>
          <w:bCs/>
          <w:sz w:val="26"/>
          <w:szCs w:val="26"/>
        </w:rPr>
        <w:t xml:space="preserve">.04.2019 </w:t>
      </w:r>
      <w:r w:rsidR="006D3D53" w:rsidRPr="006D3D53">
        <w:rPr>
          <w:rFonts w:eastAsia="Calibri"/>
          <w:bCs/>
          <w:sz w:val="26"/>
          <w:szCs w:val="26"/>
        </w:rPr>
        <w:t>г</w:t>
      </w:r>
      <w:r w:rsidR="000400D8">
        <w:rPr>
          <w:rFonts w:eastAsia="Calibri"/>
          <w:bCs/>
          <w:sz w:val="26"/>
          <w:szCs w:val="26"/>
        </w:rPr>
        <w:t xml:space="preserve">. </w:t>
      </w:r>
      <w:r w:rsidR="006D3D53">
        <w:rPr>
          <w:rFonts w:eastAsia="Calibri"/>
          <w:bCs/>
          <w:sz w:val="26"/>
          <w:szCs w:val="26"/>
        </w:rPr>
        <w:t xml:space="preserve">№ </w:t>
      </w:r>
      <w:r w:rsidR="006D3D53" w:rsidRPr="006D3D53">
        <w:rPr>
          <w:rFonts w:eastAsia="Calibri"/>
          <w:bCs/>
          <w:sz w:val="26"/>
          <w:szCs w:val="26"/>
        </w:rPr>
        <w:t>23</w:t>
      </w:r>
      <w:r w:rsidR="006D3D53">
        <w:rPr>
          <w:rFonts w:eastAsia="Calibri"/>
          <w:bCs/>
          <w:sz w:val="26"/>
          <w:szCs w:val="26"/>
        </w:rPr>
        <w:t xml:space="preserve"> </w:t>
      </w:r>
      <w:r w:rsidR="006D3D53" w:rsidRPr="006D3D53">
        <w:rPr>
          <w:rFonts w:eastAsia="Calibri"/>
          <w:bCs/>
          <w:sz w:val="26"/>
          <w:szCs w:val="26"/>
        </w:rPr>
        <w:t>«</w:t>
      </w:r>
      <w:r w:rsidR="006D3D53" w:rsidRPr="006D3D53">
        <w:rPr>
          <w:bCs/>
          <w:sz w:val="26"/>
          <w:szCs w:val="26"/>
          <w:lang w:eastAsia="en-US"/>
        </w:rPr>
        <w:t>Об утверждении административного регламента</w:t>
      </w:r>
      <w:r w:rsidR="006D3D53" w:rsidRPr="006D3D53">
        <w:rPr>
          <w:rFonts w:eastAsia="Calibri"/>
          <w:bCs/>
          <w:sz w:val="26"/>
          <w:szCs w:val="26"/>
        </w:rPr>
        <w:t xml:space="preserve"> </w:t>
      </w:r>
      <w:r w:rsidR="006D3D53" w:rsidRPr="006D3D53">
        <w:rPr>
          <w:bCs/>
          <w:sz w:val="26"/>
          <w:szCs w:val="26"/>
          <w:lang w:eastAsia="en-US"/>
        </w:rPr>
        <w:t>предоставления муниципальной услуги «Предоставление письменных разъяснений</w:t>
      </w:r>
      <w:r w:rsidR="006D3D53" w:rsidRPr="006D3D53">
        <w:rPr>
          <w:rFonts w:eastAsia="Calibri"/>
          <w:bCs/>
          <w:sz w:val="26"/>
          <w:szCs w:val="26"/>
        </w:rPr>
        <w:t xml:space="preserve"> </w:t>
      </w:r>
      <w:r w:rsidR="006D3D53" w:rsidRPr="006D3D53">
        <w:rPr>
          <w:bCs/>
          <w:sz w:val="26"/>
          <w:szCs w:val="26"/>
          <w:lang w:eastAsia="en-US"/>
        </w:rPr>
        <w:t>налогоплательщикам и налоговым агентам</w:t>
      </w:r>
      <w:r w:rsidR="006D3D53" w:rsidRPr="006D3D53">
        <w:rPr>
          <w:rFonts w:eastAsia="Calibri"/>
          <w:bCs/>
          <w:sz w:val="26"/>
          <w:szCs w:val="26"/>
        </w:rPr>
        <w:t xml:space="preserve"> </w:t>
      </w:r>
      <w:r w:rsidR="006D3D53" w:rsidRPr="006D3D53">
        <w:rPr>
          <w:bCs/>
          <w:sz w:val="26"/>
          <w:szCs w:val="26"/>
          <w:lang w:eastAsia="en-US"/>
        </w:rPr>
        <w:t>по вопросам применения нормативно-правовых</w:t>
      </w:r>
      <w:r w:rsidR="006D3D53" w:rsidRPr="006D3D53">
        <w:rPr>
          <w:rFonts w:eastAsia="Calibri"/>
          <w:bCs/>
          <w:sz w:val="26"/>
          <w:szCs w:val="26"/>
        </w:rPr>
        <w:t xml:space="preserve"> </w:t>
      </w:r>
      <w:r w:rsidR="006D3D53" w:rsidRPr="006D3D53">
        <w:rPr>
          <w:bCs/>
          <w:sz w:val="26"/>
          <w:szCs w:val="26"/>
          <w:lang w:eastAsia="en-US"/>
        </w:rPr>
        <w:t>актов Октябрьского муниципального образования о местных налогах и сборах»</w:t>
      </w:r>
      <w:r w:rsidR="006D3D53">
        <w:rPr>
          <w:bCs/>
          <w:sz w:val="26"/>
          <w:szCs w:val="26"/>
          <w:lang w:eastAsia="en-US"/>
        </w:rPr>
        <w:t xml:space="preserve"> </w:t>
      </w:r>
      <w:r w:rsidR="00DF1295">
        <w:rPr>
          <w:color w:val="000000"/>
          <w:sz w:val="26"/>
          <w:szCs w:val="26"/>
        </w:rPr>
        <w:t>следующие изменения и дополнения:</w:t>
      </w:r>
    </w:p>
    <w:p w14:paraId="068106AA" w14:textId="77777777" w:rsidR="00CE6FBF" w:rsidRDefault="00AC12A8" w:rsidP="00CE6FBF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6"/>
          <w:szCs w:val="26"/>
          <w:lang w:eastAsia="en-US"/>
        </w:rPr>
      </w:pPr>
      <w:r w:rsidRPr="00042EEC">
        <w:rPr>
          <w:rFonts w:eastAsia="Calibri"/>
          <w:sz w:val="26"/>
          <w:szCs w:val="26"/>
          <w:lang w:eastAsia="en-US"/>
        </w:rPr>
        <w:t>2.</w:t>
      </w:r>
      <w:r w:rsidR="00CE6FBF" w:rsidRPr="00CE6FBF">
        <w:rPr>
          <w:rFonts w:eastAsia="Calibri"/>
          <w:sz w:val="26"/>
          <w:szCs w:val="26"/>
          <w:lang w:eastAsia="en-US"/>
        </w:rPr>
        <w:t xml:space="preserve"> </w:t>
      </w:r>
      <w:r w:rsidR="00CE6FBF">
        <w:rPr>
          <w:rFonts w:eastAsia="Calibri"/>
          <w:sz w:val="26"/>
          <w:szCs w:val="26"/>
          <w:lang w:eastAsia="en-US"/>
        </w:rPr>
        <w:t>Исключить из приложения к постановлению администрации Октябрьского муниципального образования от 23.04.2019 года №23:</w:t>
      </w:r>
    </w:p>
    <w:p w14:paraId="1EE953F8" w14:textId="77777777" w:rsidR="0053466D" w:rsidRDefault="00CE6FBF" w:rsidP="00CE6FBF">
      <w:pPr>
        <w:autoSpaceDE w:val="0"/>
        <w:autoSpaceDN w:val="0"/>
        <w:adjustRightInd w:val="0"/>
        <w:jc w:val="both"/>
        <w:outlineLvl w:val="2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</w:t>
      </w:r>
      <w:r w:rsidR="00DF1295">
        <w:rPr>
          <w:rFonts w:eastAsia="Calibri"/>
          <w:sz w:val="26"/>
          <w:szCs w:val="26"/>
          <w:lang w:eastAsia="en-US"/>
        </w:rPr>
        <w:t xml:space="preserve"> </w:t>
      </w:r>
      <w:r w:rsidR="0053466D">
        <w:rPr>
          <w:rFonts w:eastAsia="Calibri"/>
          <w:sz w:val="26"/>
          <w:szCs w:val="26"/>
          <w:lang w:eastAsia="en-US"/>
        </w:rPr>
        <w:t xml:space="preserve">- раздел </w:t>
      </w:r>
      <w:r w:rsidR="0053466D">
        <w:rPr>
          <w:rFonts w:eastAsia="Calibri"/>
          <w:sz w:val="26"/>
          <w:szCs w:val="26"/>
          <w:lang w:val="en-US" w:eastAsia="en-US"/>
        </w:rPr>
        <w:t>IV</w:t>
      </w:r>
      <w:r w:rsidR="0053466D" w:rsidRPr="00F938B0">
        <w:rPr>
          <w:rFonts w:eastAsia="Calibri"/>
          <w:sz w:val="26"/>
          <w:szCs w:val="26"/>
          <w:lang w:eastAsia="en-US"/>
        </w:rPr>
        <w:t xml:space="preserve"> </w:t>
      </w:r>
      <w:r w:rsidR="0053466D">
        <w:rPr>
          <w:rFonts w:eastAsia="Calibri"/>
          <w:sz w:val="26"/>
          <w:szCs w:val="26"/>
          <w:lang w:eastAsia="en-US"/>
        </w:rPr>
        <w:t xml:space="preserve">«Формы контроля за </w:t>
      </w:r>
      <w:r>
        <w:rPr>
          <w:rFonts w:eastAsia="Calibri"/>
          <w:sz w:val="26"/>
          <w:szCs w:val="26"/>
          <w:lang w:eastAsia="en-US"/>
        </w:rPr>
        <w:t xml:space="preserve">исполнением административного регламента </w:t>
      </w:r>
      <w:r w:rsidR="0053466D">
        <w:rPr>
          <w:rFonts w:eastAsia="Calibri"/>
          <w:sz w:val="26"/>
          <w:szCs w:val="26"/>
          <w:lang w:eastAsia="en-US"/>
        </w:rPr>
        <w:t>предоставлени</w:t>
      </w:r>
      <w:r>
        <w:rPr>
          <w:rFonts w:eastAsia="Calibri"/>
          <w:sz w:val="26"/>
          <w:szCs w:val="26"/>
          <w:lang w:eastAsia="en-US"/>
        </w:rPr>
        <w:t>я</w:t>
      </w:r>
      <w:r w:rsidR="0053466D">
        <w:rPr>
          <w:rFonts w:eastAsia="Calibri"/>
          <w:sz w:val="26"/>
          <w:szCs w:val="26"/>
          <w:lang w:eastAsia="en-US"/>
        </w:rPr>
        <w:t xml:space="preserve"> муниципальной услуги»;</w:t>
      </w:r>
    </w:p>
    <w:p w14:paraId="78470B03" w14:textId="77777777" w:rsidR="0053466D" w:rsidRDefault="00CE6FBF" w:rsidP="00CE6FBF">
      <w:pPr>
        <w:autoSpaceDE w:val="0"/>
        <w:autoSpaceDN w:val="0"/>
        <w:adjustRightInd w:val="0"/>
        <w:jc w:val="both"/>
        <w:outlineLvl w:val="2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</w:t>
      </w:r>
      <w:r w:rsidR="0053466D">
        <w:rPr>
          <w:rFonts w:eastAsia="Calibri"/>
          <w:sz w:val="26"/>
          <w:szCs w:val="26"/>
          <w:lang w:eastAsia="en-US"/>
        </w:rPr>
        <w:t>- раздел</w:t>
      </w:r>
      <w:r w:rsidR="0053466D" w:rsidRPr="00F938B0">
        <w:rPr>
          <w:rFonts w:eastAsia="Calibri"/>
          <w:sz w:val="26"/>
          <w:szCs w:val="26"/>
          <w:lang w:eastAsia="en-US"/>
        </w:rPr>
        <w:t xml:space="preserve"> </w:t>
      </w:r>
      <w:r w:rsidR="0053466D">
        <w:rPr>
          <w:rFonts w:eastAsia="Calibri"/>
          <w:sz w:val="26"/>
          <w:szCs w:val="26"/>
          <w:lang w:val="en-US" w:eastAsia="en-US"/>
        </w:rPr>
        <w:t>V</w:t>
      </w:r>
      <w:r w:rsidR="0053466D">
        <w:rPr>
          <w:rFonts w:eastAsia="Calibri"/>
          <w:sz w:val="26"/>
          <w:szCs w:val="26"/>
          <w:lang w:eastAsia="en-US"/>
        </w:rPr>
        <w:t xml:space="preserve"> « Досудебный (внесудебный) порядок обжалования решений и действий (бездействия) органа</w:t>
      </w:r>
      <w:r>
        <w:rPr>
          <w:rFonts w:eastAsia="Calibri"/>
          <w:sz w:val="26"/>
          <w:szCs w:val="26"/>
          <w:lang w:eastAsia="en-US"/>
        </w:rPr>
        <w:t xml:space="preserve"> местного самоуправления</w:t>
      </w:r>
      <w:r w:rsidR="0053466D">
        <w:rPr>
          <w:rFonts w:eastAsia="Calibri"/>
          <w:sz w:val="26"/>
          <w:szCs w:val="26"/>
          <w:lang w:eastAsia="en-US"/>
        </w:rPr>
        <w:t xml:space="preserve">, представляющего муниципальную услугу, а также </w:t>
      </w:r>
      <w:r>
        <w:rPr>
          <w:rFonts w:eastAsia="Calibri"/>
          <w:sz w:val="26"/>
          <w:szCs w:val="26"/>
          <w:lang w:eastAsia="en-US"/>
        </w:rPr>
        <w:t>его должностных лиц, муниципальных служащих</w:t>
      </w:r>
      <w:r w:rsidR="0053466D">
        <w:rPr>
          <w:rFonts w:eastAsia="Calibri"/>
          <w:sz w:val="26"/>
          <w:szCs w:val="26"/>
          <w:lang w:eastAsia="en-US"/>
        </w:rPr>
        <w:t>»;</w:t>
      </w:r>
    </w:p>
    <w:p w14:paraId="587E5B96" w14:textId="77777777" w:rsidR="0053466D" w:rsidRPr="00EE4A9B" w:rsidRDefault="0053466D" w:rsidP="0053466D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п</w:t>
      </w:r>
      <w:r w:rsidR="00CE6FBF">
        <w:rPr>
          <w:rFonts w:eastAsia="Calibri"/>
          <w:sz w:val="26"/>
          <w:szCs w:val="26"/>
          <w:lang w:eastAsia="en-US"/>
        </w:rPr>
        <w:t>.</w:t>
      </w:r>
      <w:r>
        <w:rPr>
          <w:rFonts w:eastAsia="Calibri"/>
          <w:sz w:val="26"/>
          <w:szCs w:val="26"/>
          <w:lang w:eastAsia="en-US"/>
        </w:rPr>
        <w:t xml:space="preserve"> 2.5 «Перечень нормативно правовых актов, регулирующих отношения, возникающие в связи с предоставлением муниципальной услуги» из Раздела </w:t>
      </w:r>
      <w:r>
        <w:rPr>
          <w:rFonts w:eastAsia="Calibri"/>
          <w:sz w:val="26"/>
          <w:szCs w:val="26"/>
          <w:lang w:val="en-US" w:eastAsia="en-US"/>
        </w:rPr>
        <w:t>II</w:t>
      </w:r>
      <w:r>
        <w:rPr>
          <w:rFonts w:eastAsia="Calibri"/>
          <w:sz w:val="26"/>
          <w:szCs w:val="26"/>
          <w:lang w:eastAsia="en-US"/>
        </w:rPr>
        <w:t xml:space="preserve"> « Стандарта предоставления муниципальной услуги».</w:t>
      </w:r>
    </w:p>
    <w:p w14:paraId="028C801C" w14:textId="77777777" w:rsidR="00AC12A8" w:rsidRDefault="00042EEC" w:rsidP="0053466D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bCs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3</w:t>
      </w:r>
      <w:r w:rsidR="00AC12A8">
        <w:rPr>
          <w:rFonts w:eastAsia="Calibri"/>
          <w:sz w:val="26"/>
          <w:szCs w:val="26"/>
          <w:lang w:eastAsia="en-US"/>
        </w:rPr>
        <w:t>. Н</w:t>
      </w:r>
      <w:r w:rsidR="00AC12A8">
        <w:rPr>
          <w:rFonts w:eastAsia="Calibri"/>
          <w:bCs/>
          <w:sz w:val="26"/>
          <w:szCs w:val="26"/>
        </w:rPr>
        <w:t>астоящее постановление обнародовать на официальном сайте администрации Октябрьского муниципального образования в сети «Интернет».</w:t>
      </w:r>
    </w:p>
    <w:p w14:paraId="631B53E3" w14:textId="77777777" w:rsidR="00AC12A8" w:rsidRDefault="00042EEC" w:rsidP="00AC12A8">
      <w:pPr>
        <w:ind w:firstLine="567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4</w:t>
      </w:r>
      <w:r w:rsidR="00AC12A8">
        <w:rPr>
          <w:rFonts w:eastAsia="Calibri"/>
          <w:bCs/>
          <w:sz w:val="26"/>
          <w:szCs w:val="26"/>
        </w:rPr>
        <w:t>. Настоящее постановление вступает в силу с момента его официального обнародования.</w:t>
      </w:r>
    </w:p>
    <w:p w14:paraId="2A6E21A1" w14:textId="77777777" w:rsidR="00AC12A8" w:rsidRDefault="00042EEC" w:rsidP="00AC12A8">
      <w:pPr>
        <w:ind w:firstLine="567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5</w:t>
      </w:r>
      <w:r w:rsidR="00AC12A8">
        <w:rPr>
          <w:rFonts w:eastAsia="Calibri"/>
          <w:bCs/>
          <w:sz w:val="26"/>
          <w:szCs w:val="26"/>
        </w:rPr>
        <w:t>. Контроль за исполнением настоящего постановления оставляю за собой.</w:t>
      </w:r>
    </w:p>
    <w:p w14:paraId="5E0CF920" w14:textId="77777777" w:rsidR="00AC12A8" w:rsidRDefault="00AC12A8" w:rsidP="00AC12A8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14:paraId="32BE2016" w14:textId="77777777" w:rsidR="00AC12A8" w:rsidRDefault="00AC12A8" w:rsidP="00AC12A8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14:paraId="42E1AF34" w14:textId="77777777" w:rsidR="00AC12A8" w:rsidRDefault="00AC12A8" w:rsidP="00AC12A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en-US"/>
        </w:rPr>
      </w:pPr>
      <w:proofErr w:type="spellStart"/>
      <w:r>
        <w:rPr>
          <w:b/>
          <w:sz w:val="26"/>
          <w:szCs w:val="26"/>
        </w:rPr>
        <w:t>И.о</w:t>
      </w:r>
      <w:proofErr w:type="spellEnd"/>
      <w:r>
        <w:rPr>
          <w:b/>
          <w:sz w:val="26"/>
          <w:szCs w:val="26"/>
        </w:rPr>
        <w:t>. главы администрации Октябрьского</w:t>
      </w:r>
    </w:p>
    <w:p w14:paraId="670B351B" w14:textId="77777777" w:rsidR="002C0FBB" w:rsidRPr="008D7336" w:rsidRDefault="00AC12A8" w:rsidP="008D733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                                          </w:t>
      </w:r>
      <w:r w:rsidR="008D7336">
        <w:rPr>
          <w:b/>
          <w:sz w:val="26"/>
          <w:szCs w:val="26"/>
        </w:rPr>
        <w:t xml:space="preserve">                   А.В. Абакумов</w:t>
      </w:r>
    </w:p>
    <w:sectPr w:rsidR="002C0FBB" w:rsidRPr="008D7336" w:rsidSect="00CE6FBF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8D9"/>
    <w:rsid w:val="000400D8"/>
    <w:rsid w:val="00042EEC"/>
    <w:rsid w:val="0009186C"/>
    <w:rsid w:val="002A7DDC"/>
    <w:rsid w:val="002C0FBB"/>
    <w:rsid w:val="003808D9"/>
    <w:rsid w:val="0053466D"/>
    <w:rsid w:val="006D3D53"/>
    <w:rsid w:val="00824724"/>
    <w:rsid w:val="008D7336"/>
    <w:rsid w:val="00A60703"/>
    <w:rsid w:val="00AC12A8"/>
    <w:rsid w:val="00C373CF"/>
    <w:rsid w:val="00CE6FBF"/>
    <w:rsid w:val="00DF1295"/>
    <w:rsid w:val="00EB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E387"/>
  <w15:docId w15:val="{B3D07C7B-5368-44C0-A78A-9DD5F319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12A8"/>
    <w:rPr>
      <w:color w:val="0000FF"/>
      <w:u w:val="single"/>
    </w:rPr>
  </w:style>
  <w:style w:type="character" w:styleId="a4">
    <w:name w:val="Strong"/>
    <w:basedOn w:val="a0"/>
    <w:uiPriority w:val="22"/>
    <w:qFormat/>
    <w:rsid w:val="008D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.scli.ru:8111/content/act/9c7d751b-57d3-46a1-8f34-ff87c1cad6d6.html" TargetMode="External"/><Relationship Id="rId4" Type="http://schemas.openxmlformats.org/officeDocument/2006/relationships/hyperlink" Target="consultantplus://offline/ref=08F0A832706262207459F03ECC52B3DF2F77DA44B765FC5198F8DBC03B8E4E2FCD47ED569BX7g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Оксана Рулева</cp:lastModifiedBy>
  <cp:revision>16</cp:revision>
  <cp:lastPrinted>2025-05-29T08:36:00Z</cp:lastPrinted>
  <dcterms:created xsi:type="dcterms:W3CDTF">2025-04-02T06:26:00Z</dcterms:created>
  <dcterms:modified xsi:type="dcterms:W3CDTF">2025-05-29T08:36:00Z</dcterms:modified>
</cp:coreProperties>
</file>