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9FFFD" w14:textId="77777777" w:rsidR="002400C8" w:rsidRDefault="002400C8" w:rsidP="002400C8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</w:p>
    <w:p w14:paraId="1F4E3B71" w14:textId="77777777" w:rsidR="002400C8" w:rsidRDefault="002400C8" w:rsidP="002400C8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 МУНИЦИПАЛЬНОГО ОБРАЗОВАНИЯ</w:t>
      </w:r>
    </w:p>
    <w:p w14:paraId="174B302D" w14:textId="77777777" w:rsidR="002400C8" w:rsidRDefault="002400C8" w:rsidP="002400C8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РТИЩЕВСКОГО МУНИЦИПАЛЬНОГО РАЙОНА</w:t>
      </w:r>
    </w:p>
    <w:p w14:paraId="3A83E4D2" w14:textId="77777777" w:rsidR="002400C8" w:rsidRDefault="002400C8" w:rsidP="002400C8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САРАТОВСКОЙ ОБЛАСТИ</w:t>
      </w:r>
    </w:p>
    <w:p w14:paraId="70EE2826" w14:textId="77777777" w:rsidR="002400C8" w:rsidRDefault="002400C8" w:rsidP="002400C8">
      <w:pPr>
        <w:pStyle w:val="a3"/>
        <w:jc w:val="both"/>
        <w:rPr>
          <w:b/>
          <w:sz w:val="26"/>
          <w:szCs w:val="26"/>
        </w:rPr>
      </w:pPr>
    </w:p>
    <w:p w14:paraId="7B872E2A" w14:textId="2B1EA85F" w:rsidR="002400C8" w:rsidRDefault="002400C8" w:rsidP="002400C8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ПОСТАНОВЛЕНИЕ </w:t>
      </w:r>
    </w:p>
    <w:p w14:paraId="0C0304E9" w14:textId="77777777" w:rsidR="002400C8" w:rsidRDefault="002400C8" w:rsidP="002400C8">
      <w:pPr>
        <w:pStyle w:val="a3"/>
        <w:jc w:val="both"/>
        <w:rPr>
          <w:b/>
          <w:sz w:val="26"/>
          <w:szCs w:val="26"/>
        </w:rPr>
      </w:pPr>
    </w:p>
    <w:p w14:paraId="6AE017AA" w14:textId="2F08131E" w:rsidR="002400C8" w:rsidRDefault="002400C8" w:rsidP="002400C8">
      <w:pPr>
        <w:pStyle w:val="a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9E2AD0">
        <w:rPr>
          <w:b/>
          <w:sz w:val="26"/>
          <w:szCs w:val="26"/>
        </w:rPr>
        <w:t xml:space="preserve">02 июня 2025 </w:t>
      </w:r>
      <w:r>
        <w:rPr>
          <w:b/>
          <w:sz w:val="26"/>
          <w:szCs w:val="26"/>
        </w:rPr>
        <w:t xml:space="preserve">года                             № </w:t>
      </w:r>
      <w:r w:rsidR="009E2AD0">
        <w:rPr>
          <w:b/>
          <w:sz w:val="26"/>
          <w:szCs w:val="26"/>
        </w:rPr>
        <w:t>9</w:t>
      </w:r>
    </w:p>
    <w:p w14:paraId="31F8B75D" w14:textId="77777777" w:rsidR="002400C8" w:rsidRDefault="002400C8" w:rsidP="002400C8">
      <w:pPr>
        <w:pStyle w:val="a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14:paraId="2D9F4620" w14:textId="77777777" w:rsidR="002400C8" w:rsidRDefault="002400C8" w:rsidP="002400C8">
      <w:pPr>
        <w:pStyle w:val="a3"/>
        <w:jc w:val="both"/>
        <w:rPr>
          <w:b/>
          <w:sz w:val="26"/>
          <w:szCs w:val="26"/>
        </w:rPr>
      </w:pPr>
    </w:p>
    <w:p w14:paraId="5251FD36" w14:textId="77777777" w:rsidR="002400C8" w:rsidRDefault="002400C8" w:rsidP="002400C8">
      <w:pPr>
        <w:widowControl/>
        <w:autoSpaceDE/>
        <w:autoSpaceDN/>
        <w:adjustRightInd/>
        <w:rPr>
          <w:b/>
          <w:bCs/>
          <w:sz w:val="26"/>
          <w:szCs w:val="26"/>
        </w:rPr>
      </w:pPr>
      <w:r w:rsidRPr="002400C8">
        <w:rPr>
          <w:b/>
          <w:bCs/>
          <w:sz w:val="26"/>
          <w:szCs w:val="26"/>
        </w:rPr>
        <w:t>О внесении изменений и дополнений</w:t>
      </w:r>
    </w:p>
    <w:p w14:paraId="2E6BD450" w14:textId="77777777" w:rsidR="002400C8" w:rsidRDefault="002400C8" w:rsidP="002400C8">
      <w:pPr>
        <w:widowControl/>
        <w:autoSpaceDE/>
        <w:autoSpaceDN/>
        <w:adjustRightInd/>
        <w:rPr>
          <w:b/>
          <w:bCs/>
          <w:sz w:val="26"/>
          <w:szCs w:val="26"/>
        </w:rPr>
      </w:pPr>
      <w:r w:rsidRPr="002400C8">
        <w:rPr>
          <w:b/>
          <w:bCs/>
          <w:sz w:val="26"/>
          <w:szCs w:val="26"/>
        </w:rPr>
        <w:t xml:space="preserve"> в постановление от 01.06.2018 г. № 27 </w:t>
      </w:r>
    </w:p>
    <w:p w14:paraId="79BCD6C7" w14:textId="77777777" w:rsidR="002400C8" w:rsidRDefault="002400C8" w:rsidP="002400C8">
      <w:pPr>
        <w:widowControl/>
        <w:autoSpaceDE/>
        <w:autoSpaceDN/>
        <w:adjustRightInd/>
        <w:rPr>
          <w:b/>
          <w:sz w:val="26"/>
          <w:szCs w:val="26"/>
        </w:rPr>
      </w:pPr>
      <w:r w:rsidRPr="002400C8">
        <w:rPr>
          <w:b/>
          <w:bCs/>
          <w:sz w:val="26"/>
          <w:szCs w:val="26"/>
        </w:rPr>
        <w:t>«</w:t>
      </w:r>
      <w:r w:rsidRPr="002400C8">
        <w:rPr>
          <w:b/>
          <w:sz w:val="26"/>
          <w:szCs w:val="26"/>
        </w:rPr>
        <w:t>Об определении случаев банковского</w:t>
      </w:r>
    </w:p>
    <w:p w14:paraId="5C8888B4" w14:textId="77777777" w:rsidR="002400C8" w:rsidRDefault="002400C8" w:rsidP="002400C8">
      <w:pPr>
        <w:widowControl/>
        <w:autoSpaceDE/>
        <w:autoSpaceDN/>
        <w:adjustRightInd/>
        <w:rPr>
          <w:b/>
          <w:sz w:val="26"/>
          <w:szCs w:val="26"/>
        </w:rPr>
      </w:pPr>
      <w:r w:rsidRPr="002400C8">
        <w:rPr>
          <w:b/>
          <w:sz w:val="26"/>
          <w:szCs w:val="26"/>
        </w:rPr>
        <w:t xml:space="preserve"> сопровождения контрактов, предметом </w:t>
      </w:r>
    </w:p>
    <w:p w14:paraId="7CF13754" w14:textId="77777777" w:rsidR="002400C8" w:rsidRDefault="002400C8" w:rsidP="002400C8">
      <w:pPr>
        <w:widowControl/>
        <w:autoSpaceDE/>
        <w:autoSpaceDN/>
        <w:adjustRightInd/>
        <w:rPr>
          <w:b/>
          <w:bCs/>
          <w:sz w:val="26"/>
          <w:szCs w:val="26"/>
        </w:rPr>
      </w:pPr>
      <w:r w:rsidRPr="002400C8">
        <w:rPr>
          <w:b/>
          <w:sz w:val="26"/>
          <w:szCs w:val="26"/>
        </w:rPr>
        <w:t>которых являются поставки товаров</w:t>
      </w:r>
      <w:r w:rsidRPr="002400C8">
        <w:rPr>
          <w:b/>
          <w:bCs/>
          <w:sz w:val="26"/>
          <w:szCs w:val="26"/>
        </w:rPr>
        <w:t xml:space="preserve">, </w:t>
      </w:r>
    </w:p>
    <w:p w14:paraId="4CE49ED4" w14:textId="77777777" w:rsidR="002400C8" w:rsidRDefault="002400C8" w:rsidP="002400C8">
      <w:pPr>
        <w:widowControl/>
        <w:autoSpaceDE/>
        <w:autoSpaceDN/>
        <w:adjustRightInd/>
        <w:rPr>
          <w:b/>
          <w:bCs/>
          <w:sz w:val="26"/>
          <w:szCs w:val="26"/>
        </w:rPr>
      </w:pPr>
      <w:r w:rsidRPr="002400C8">
        <w:rPr>
          <w:b/>
          <w:bCs/>
          <w:sz w:val="26"/>
          <w:szCs w:val="26"/>
        </w:rPr>
        <w:t xml:space="preserve">выполнение работ, оказание услуг для </w:t>
      </w:r>
    </w:p>
    <w:p w14:paraId="79AE1B08" w14:textId="77777777" w:rsidR="002400C8" w:rsidRDefault="002400C8" w:rsidP="002400C8">
      <w:pPr>
        <w:widowControl/>
        <w:autoSpaceDE/>
        <w:autoSpaceDN/>
        <w:adjustRightInd/>
        <w:rPr>
          <w:b/>
          <w:bCs/>
          <w:sz w:val="26"/>
          <w:szCs w:val="26"/>
        </w:rPr>
      </w:pPr>
      <w:r w:rsidRPr="002400C8">
        <w:rPr>
          <w:b/>
          <w:bCs/>
          <w:sz w:val="26"/>
          <w:szCs w:val="26"/>
        </w:rPr>
        <w:t xml:space="preserve">муниципальных нужд администрации </w:t>
      </w:r>
    </w:p>
    <w:p w14:paraId="274FF0F4" w14:textId="77777777" w:rsidR="002400C8" w:rsidRDefault="002400C8" w:rsidP="002400C8">
      <w:pPr>
        <w:widowControl/>
        <w:autoSpaceDE/>
        <w:autoSpaceDN/>
        <w:adjustRightInd/>
        <w:rPr>
          <w:b/>
          <w:bCs/>
          <w:sz w:val="26"/>
          <w:szCs w:val="26"/>
        </w:rPr>
      </w:pPr>
      <w:r w:rsidRPr="002400C8">
        <w:rPr>
          <w:b/>
          <w:bCs/>
          <w:sz w:val="26"/>
          <w:szCs w:val="26"/>
        </w:rPr>
        <w:t xml:space="preserve">Октябрьского муниципального образования </w:t>
      </w:r>
    </w:p>
    <w:p w14:paraId="40DB7B9C" w14:textId="77777777" w:rsidR="002400C8" w:rsidRDefault="002400C8" w:rsidP="002400C8">
      <w:pPr>
        <w:widowControl/>
        <w:autoSpaceDE/>
        <w:autoSpaceDN/>
        <w:adjustRightInd/>
        <w:rPr>
          <w:b/>
          <w:bCs/>
          <w:sz w:val="26"/>
          <w:szCs w:val="26"/>
        </w:rPr>
      </w:pPr>
      <w:r w:rsidRPr="002400C8">
        <w:rPr>
          <w:b/>
          <w:bCs/>
          <w:sz w:val="26"/>
          <w:szCs w:val="26"/>
        </w:rPr>
        <w:t>Ртищевского муниципального района».</w:t>
      </w:r>
      <w:r w:rsidRPr="002400C8">
        <w:rPr>
          <w:b/>
          <w:sz w:val="26"/>
          <w:szCs w:val="26"/>
        </w:rPr>
        <w:t xml:space="preserve">  </w:t>
      </w:r>
      <w:r w:rsidRPr="002400C8">
        <w:rPr>
          <w:b/>
          <w:bCs/>
          <w:sz w:val="26"/>
          <w:szCs w:val="26"/>
        </w:rPr>
        <w:t xml:space="preserve"> </w:t>
      </w:r>
    </w:p>
    <w:p w14:paraId="3F21E7A3" w14:textId="77777777" w:rsidR="007C4DA3" w:rsidRPr="002400C8" w:rsidRDefault="007C4DA3" w:rsidP="002400C8">
      <w:pPr>
        <w:widowControl/>
        <w:autoSpaceDE/>
        <w:autoSpaceDN/>
        <w:adjustRightInd/>
        <w:rPr>
          <w:b/>
          <w:bCs/>
          <w:sz w:val="26"/>
          <w:szCs w:val="26"/>
        </w:rPr>
      </w:pPr>
    </w:p>
    <w:p w14:paraId="12C03B7F" w14:textId="77777777" w:rsidR="00B9087D" w:rsidRDefault="00B9087D" w:rsidP="00B9087D">
      <w:pPr>
        <w:ind w:firstLine="567"/>
        <w:jc w:val="both"/>
        <w:rPr>
          <w:sz w:val="26"/>
          <w:szCs w:val="26"/>
        </w:rPr>
      </w:pPr>
      <w:r w:rsidRPr="00B9087D">
        <w:rPr>
          <w:sz w:val="26"/>
          <w:szCs w:val="26"/>
        </w:rPr>
        <w:t>В соответствии с частью 2 статьи 35 Федерального закона «О контрактной системе в сфере закупок товаров, работ, услуг для</w:t>
      </w:r>
      <w:r>
        <w:rPr>
          <w:sz w:val="26"/>
          <w:szCs w:val="26"/>
        </w:rPr>
        <w:t xml:space="preserve"> обеспечения государственных и муниципальных нужд</w:t>
      </w:r>
      <w:r w:rsidRPr="00B9087D">
        <w:rPr>
          <w:sz w:val="26"/>
          <w:szCs w:val="26"/>
        </w:rPr>
        <w:t>», в целях обеспечения надлежащего уровня прозрачности закупок для муниципальных нужд администрации Октябрьского муниципального образования Ртищевского муниципального района, повышения эффективного использования средств бюджетов и внебюджетных источников финансирования</w:t>
      </w:r>
      <w:r>
        <w:rPr>
          <w:sz w:val="26"/>
          <w:szCs w:val="26"/>
        </w:rPr>
        <w:t>, Постановления Правительства РФ от 20.09.2014 года № 963 «Об осуществлении банковского сопровождения контрактов»</w:t>
      </w:r>
      <w:r w:rsidRPr="00B9087D">
        <w:rPr>
          <w:sz w:val="26"/>
          <w:szCs w:val="26"/>
        </w:rPr>
        <w:t xml:space="preserve"> и на основании </w:t>
      </w:r>
      <w:hyperlink r:id="rId5" w:history="1">
        <w:r w:rsidRPr="00B9087D">
          <w:rPr>
            <w:rStyle w:val="a4"/>
            <w:color w:val="auto"/>
            <w:sz w:val="26"/>
            <w:szCs w:val="26"/>
          </w:rPr>
          <w:t>Устава Октябрьского муниципального образования</w:t>
        </w:r>
      </w:hyperlink>
      <w:r w:rsidRPr="00B9087D">
        <w:rPr>
          <w:sz w:val="26"/>
          <w:szCs w:val="26"/>
        </w:rPr>
        <w:t>, администрация Октябрьского муниципального образования</w:t>
      </w:r>
    </w:p>
    <w:p w14:paraId="73B74476" w14:textId="77777777" w:rsidR="002400C8" w:rsidRPr="00B9087D" w:rsidRDefault="00C347AE" w:rsidP="00C347AE">
      <w:pPr>
        <w:jc w:val="both"/>
        <w:rPr>
          <w:sz w:val="26"/>
          <w:szCs w:val="26"/>
        </w:rPr>
      </w:pPr>
      <w:r w:rsidRPr="00B9087D">
        <w:rPr>
          <w:b/>
          <w:sz w:val="26"/>
          <w:szCs w:val="26"/>
        </w:rPr>
        <w:t>ПОСТАНОВЛЯЕТ:</w:t>
      </w:r>
    </w:p>
    <w:p w14:paraId="58CA4E17" w14:textId="77777777" w:rsidR="002400C8" w:rsidRDefault="002400C8" w:rsidP="00C347AE">
      <w:pPr>
        <w:ind w:firstLine="567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</w:t>
      </w:r>
      <w:r w:rsidR="00C347AE">
        <w:rPr>
          <w:b/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 xml:space="preserve"> Внести изменения в </w:t>
      </w:r>
      <w:r w:rsidR="00C347AE">
        <w:rPr>
          <w:color w:val="000000"/>
          <w:sz w:val="26"/>
          <w:szCs w:val="26"/>
        </w:rPr>
        <w:t>постановлен</w:t>
      </w:r>
      <w:r>
        <w:rPr>
          <w:color w:val="000000"/>
          <w:sz w:val="26"/>
          <w:szCs w:val="26"/>
        </w:rPr>
        <w:t xml:space="preserve">ие </w:t>
      </w:r>
      <w:r w:rsidR="00C347AE">
        <w:rPr>
          <w:color w:val="000000"/>
          <w:sz w:val="26"/>
          <w:szCs w:val="26"/>
        </w:rPr>
        <w:t>администрации</w:t>
      </w:r>
      <w:r>
        <w:rPr>
          <w:color w:val="000000"/>
          <w:sz w:val="26"/>
          <w:szCs w:val="26"/>
        </w:rPr>
        <w:t xml:space="preserve"> Октябрьского муниципального образования Ртищевского муниципального района Саратовской области </w:t>
      </w:r>
      <w:r w:rsidR="00C347AE">
        <w:rPr>
          <w:sz w:val="26"/>
          <w:szCs w:val="26"/>
        </w:rPr>
        <w:t>от 01.06.2018 г. № 27 « Об определении случаев банковского сопровождения контрактов, предметом которых являются поставки товаров</w:t>
      </w:r>
      <w:r w:rsidR="00C347AE">
        <w:rPr>
          <w:bCs/>
          <w:sz w:val="26"/>
          <w:szCs w:val="26"/>
        </w:rPr>
        <w:t>, выполнение работ, оказание услуг для муниципальных нужд администрации Октябрьского муниципального образования Ртищевского муниципального района»</w:t>
      </w:r>
      <w:r w:rsidR="00C347AE">
        <w:rPr>
          <w:sz w:val="26"/>
          <w:szCs w:val="26"/>
        </w:rPr>
        <w:t xml:space="preserve">  </w:t>
      </w:r>
      <w:r>
        <w:rPr>
          <w:bCs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следующие изменения и дополнения:</w:t>
      </w:r>
    </w:p>
    <w:p w14:paraId="64229F7F" w14:textId="77777777" w:rsidR="00B9087D" w:rsidRDefault="00B9087D" w:rsidP="00C347AE">
      <w:pPr>
        <w:ind w:firstLine="567"/>
        <w:jc w:val="both"/>
        <w:rPr>
          <w:color w:val="000000"/>
          <w:sz w:val="26"/>
          <w:szCs w:val="26"/>
        </w:rPr>
      </w:pPr>
      <w:r w:rsidRPr="00B9087D">
        <w:rPr>
          <w:b/>
          <w:color w:val="000000"/>
          <w:sz w:val="26"/>
          <w:szCs w:val="26"/>
        </w:rPr>
        <w:t>1.1.</w:t>
      </w:r>
      <w:r>
        <w:rPr>
          <w:color w:val="000000"/>
          <w:sz w:val="26"/>
          <w:szCs w:val="26"/>
        </w:rPr>
        <w:t xml:space="preserve"> Пункт 1 настоящего постановления изложить в новой редакции:</w:t>
      </w:r>
    </w:p>
    <w:p w14:paraId="1F4DAE7E" w14:textId="77777777" w:rsidR="007A0F72" w:rsidRDefault="00B9087D" w:rsidP="007C4DA3">
      <w:pPr>
        <w:ind w:firstLine="567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« 1</w:t>
      </w:r>
      <w:proofErr w:type="gramEnd"/>
      <w:r>
        <w:rPr>
          <w:color w:val="000000"/>
          <w:sz w:val="26"/>
          <w:szCs w:val="26"/>
        </w:rPr>
        <w:t xml:space="preserve">. </w:t>
      </w:r>
      <w:r w:rsidR="007A0F72">
        <w:rPr>
          <w:color w:val="000000"/>
          <w:sz w:val="26"/>
          <w:szCs w:val="26"/>
        </w:rPr>
        <w:t xml:space="preserve">Минимальный </w:t>
      </w:r>
      <w:r w:rsidR="0076261D">
        <w:rPr>
          <w:color w:val="000000"/>
          <w:sz w:val="26"/>
          <w:szCs w:val="26"/>
        </w:rPr>
        <w:t>размер начальной (максимальной) цены контракта (цены контракта, заключаемого с единственным поставщиком (подрядчиком, исполнителем):</w:t>
      </w:r>
    </w:p>
    <w:p w14:paraId="022BEC12" w14:textId="77777777" w:rsidR="0076261D" w:rsidRDefault="0076261D" w:rsidP="007A0F72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в отношении банковского сопровождения контракта, </w:t>
      </w:r>
      <w:r w:rsidR="007C4DA3">
        <w:rPr>
          <w:color w:val="000000"/>
          <w:sz w:val="26"/>
          <w:szCs w:val="26"/>
        </w:rPr>
        <w:t>заключающегося в проведении банком, привлеченным поставщиком (подрядчиком, исполнителем) или заказчиком, мониторинга расчетов в рамках исполнения контракта</w:t>
      </w:r>
      <w:r>
        <w:rPr>
          <w:color w:val="000000"/>
          <w:sz w:val="26"/>
          <w:szCs w:val="26"/>
        </w:rPr>
        <w:t xml:space="preserve"> - 50 млн</w:t>
      </w:r>
      <w:r w:rsidR="007C4DA3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рублей;</w:t>
      </w:r>
    </w:p>
    <w:p w14:paraId="6A0C2F46" w14:textId="77777777" w:rsidR="0076261D" w:rsidRDefault="0076261D" w:rsidP="0076261D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в отношении банковского сопровождения контракта, </w:t>
      </w:r>
      <w:r w:rsidR="007C4DA3">
        <w:rPr>
          <w:color w:val="000000"/>
          <w:sz w:val="26"/>
          <w:szCs w:val="26"/>
        </w:rPr>
        <w:t xml:space="preserve">предусматривающего привлечение поставщиком (подрядчиком, исполнителем) или заказчиком банка в </w:t>
      </w:r>
      <w:r w:rsidR="007C4DA3">
        <w:rPr>
          <w:color w:val="000000"/>
          <w:sz w:val="26"/>
          <w:szCs w:val="26"/>
        </w:rPr>
        <w:lastRenderedPageBreak/>
        <w:t>целях оказания услуг, позволяющих обеспечить соответствие принимаемых товаров, работ (их результатов), услуг условиям контракта</w:t>
      </w:r>
      <w:r>
        <w:rPr>
          <w:color w:val="000000"/>
          <w:sz w:val="26"/>
          <w:szCs w:val="26"/>
        </w:rPr>
        <w:t xml:space="preserve"> – 500 млн. рублей.</w:t>
      </w:r>
    </w:p>
    <w:p w14:paraId="707E8E3C" w14:textId="77777777" w:rsidR="0076261D" w:rsidRPr="0076261D" w:rsidRDefault="0076261D" w:rsidP="0076261D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76261D">
        <w:rPr>
          <w:b/>
          <w:sz w:val="26"/>
          <w:szCs w:val="26"/>
        </w:rPr>
        <w:t xml:space="preserve">2. </w:t>
      </w:r>
      <w:r w:rsidRPr="0076261D">
        <w:rPr>
          <w:sz w:val="26"/>
          <w:szCs w:val="26"/>
        </w:rPr>
        <w:t>Настоящее постановление обнародовать на официальном сайте администрации Октябрьского муниципального образования Ртищевского муниципального района Саратовской области в сети «Интернет».</w:t>
      </w:r>
    </w:p>
    <w:p w14:paraId="422383AA" w14:textId="77777777" w:rsidR="0076261D" w:rsidRPr="0076261D" w:rsidRDefault="0076261D" w:rsidP="0076261D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76261D">
        <w:rPr>
          <w:b/>
          <w:sz w:val="26"/>
          <w:szCs w:val="26"/>
        </w:rPr>
        <w:t>3.</w:t>
      </w:r>
      <w:r w:rsidRPr="0076261D">
        <w:rPr>
          <w:sz w:val="26"/>
          <w:szCs w:val="26"/>
        </w:rPr>
        <w:t xml:space="preserve"> Контроль за исполнение настоящего постановления оставляю за собой.</w:t>
      </w:r>
    </w:p>
    <w:p w14:paraId="677EF1F0" w14:textId="77777777" w:rsidR="0076261D" w:rsidRPr="0076261D" w:rsidRDefault="0076261D" w:rsidP="0076261D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76261D">
        <w:rPr>
          <w:b/>
          <w:sz w:val="26"/>
          <w:szCs w:val="26"/>
        </w:rPr>
        <w:t>4.</w:t>
      </w:r>
      <w:r w:rsidRPr="0076261D">
        <w:rPr>
          <w:sz w:val="26"/>
          <w:szCs w:val="26"/>
        </w:rPr>
        <w:t xml:space="preserve"> Настоящее постановление вступает в силу со дня его обнародования.</w:t>
      </w:r>
    </w:p>
    <w:p w14:paraId="0C147495" w14:textId="77777777" w:rsidR="0076261D" w:rsidRPr="0076261D" w:rsidRDefault="0076261D" w:rsidP="0076261D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</w:p>
    <w:p w14:paraId="07C93D4B" w14:textId="77777777" w:rsidR="0076261D" w:rsidRDefault="0076261D" w:rsidP="0076261D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</w:p>
    <w:p w14:paraId="4E410C75" w14:textId="77777777" w:rsidR="0045009A" w:rsidRPr="0076261D" w:rsidRDefault="0045009A" w:rsidP="0076261D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</w:p>
    <w:p w14:paraId="3087D6C5" w14:textId="77777777" w:rsidR="0076261D" w:rsidRPr="0076261D" w:rsidRDefault="0045009A" w:rsidP="0076261D">
      <w:pPr>
        <w:widowControl/>
        <w:autoSpaceDE/>
        <w:autoSpaceDN/>
        <w:adjustRightInd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И. о. главы администрации</w:t>
      </w:r>
      <w:r w:rsidR="0076261D" w:rsidRPr="0076261D">
        <w:rPr>
          <w:b/>
          <w:sz w:val="26"/>
          <w:szCs w:val="26"/>
        </w:rPr>
        <w:t xml:space="preserve"> Октябрьского </w:t>
      </w:r>
    </w:p>
    <w:p w14:paraId="66471D7A" w14:textId="77777777" w:rsidR="0076261D" w:rsidRPr="0076261D" w:rsidRDefault="0076261D" w:rsidP="0076261D">
      <w:pPr>
        <w:widowControl/>
        <w:autoSpaceDE/>
        <w:autoSpaceDN/>
        <w:adjustRightInd/>
        <w:jc w:val="both"/>
        <w:rPr>
          <w:b/>
          <w:sz w:val="26"/>
          <w:szCs w:val="26"/>
        </w:rPr>
      </w:pPr>
      <w:r w:rsidRPr="0076261D">
        <w:rPr>
          <w:b/>
          <w:sz w:val="26"/>
          <w:szCs w:val="26"/>
        </w:rPr>
        <w:t>муниципального образования</w:t>
      </w:r>
      <w:r w:rsidR="0045009A">
        <w:rPr>
          <w:b/>
          <w:sz w:val="26"/>
          <w:szCs w:val="26"/>
        </w:rPr>
        <w:t xml:space="preserve">                                                            А.В. Абакумов     </w:t>
      </w:r>
    </w:p>
    <w:p w14:paraId="5142D053" w14:textId="77777777" w:rsidR="0076261D" w:rsidRPr="0076261D" w:rsidRDefault="0045009A" w:rsidP="0076261D">
      <w:pPr>
        <w:widowControl/>
        <w:autoSpaceDE/>
        <w:autoSpaceDN/>
        <w:adjustRightInd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B3ED56D" w14:textId="77777777" w:rsidR="0076261D" w:rsidRPr="0076261D" w:rsidRDefault="0076261D" w:rsidP="0076261D">
      <w:pPr>
        <w:widowControl/>
        <w:autoSpaceDE/>
        <w:autoSpaceDN/>
        <w:adjustRightInd/>
        <w:ind w:firstLine="567"/>
        <w:jc w:val="both"/>
        <w:rPr>
          <w:rFonts w:ascii="Arial" w:hAnsi="Arial"/>
          <w:sz w:val="24"/>
          <w:szCs w:val="24"/>
        </w:rPr>
      </w:pPr>
    </w:p>
    <w:p w14:paraId="048E5ED7" w14:textId="77777777" w:rsidR="00A32183" w:rsidRDefault="00A32183"/>
    <w:sectPr w:rsidR="00A32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918"/>
    <w:rsid w:val="002400C8"/>
    <w:rsid w:val="003B27C1"/>
    <w:rsid w:val="0045009A"/>
    <w:rsid w:val="004C2918"/>
    <w:rsid w:val="0076261D"/>
    <w:rsid w:val="007A0F72"/>
    <w:rsid w:val="007C4DA3"/>
    <w:rsid w:val="009E2AD0"/>
    <w:rsid w:val="00A32183"/>
    <w:rsid w:val="00B9087D"/>
    <w:rsid w:val="00C3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0D131"/>
  <w15:docId w15:val="{F0F1FE4B-9E56-4F7D-84E0-03FF038E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0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B9087D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1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content\act\eb95b46a-e650-4ddd-aaa6-1d4e080e8f7c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F422-19C1-40D3-A4BA-CF9F356D9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Оксана Рулева</cp:lastModifiedBy>
  <cp:revision>13</cp:revision>
  <cp:lastPrinted>2025-05-29T08:23:00Z</cp:lastPrinted>
  <dcterms:created xsi:type="dcterms:W3CDTF">2025-03-03T10:38:00Z</dcterms:created>
  <dcterms:modified xsi:type="dcterms:W3CDTF">2025-05-29T08:23:00Z</dcterms:modified>
</cp:coreProperties>
</file>