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bookmarkStart w:id="0" w:name="_GoBack"/>
      <w:bookmarkEnd w:id="0"/>
      <w:r w:rsidRPr="006F08EF">
        <w:rPr>
          <w:rFonts w:ascii="PT Astra Serif" w:hAnsi="PT Astra Serif"/>
          <w:b/>
          <w:bCs/>
        </w:rPr>
        <w:t>ИЗВЕЩЕНИЕ</w:t>
      </w:r>
    </w:p>
    <w:p w:rsidR="00FD46E8" w:rsidRPr="006F08EF" w:rsidRDefault="006E627B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 xml:space="preserve">об утверждении результатов определения кадастровой стоимости </w:t>
      </w:r>
      <w:r w:rsidR="00613F8A" w:rsidRPr="006F08EF">
        <w:rPr>
          <w:rFonts w:ascii="PT Astra Serif" w:hAnsi="PT Astra Serif"/>
          <w:b/>
          <w:bCs/>
          <w:szCs w:val="30"/>
        </w:rPr>
        <w:t>земельных участков</w:t>
      </w:r>
      <w:r w:rsidR="00E37C21" w:rsidRPr="006F08EF">
        <w:rPr>
          <w:rFonts w:ascii="PT Astra Serif" w:hAnsi="PT Astra Serif"/>
          <w:b/>
          <w:bCs/>
          <w:szCs w:val="30"/>
        </w:rPr>
        <w:t>, расположенных на территории Саратовской области</w:t>
      </w:r>
      <w:r w:rsidR="004C24F7" w:rsidRPr="006F08EF">
        <w:rPr>
          <w:rFonts w:ascii="PT Astra Serif" w:hAnsi="PT Astra Serif"/>
          <w:b/>
          <w:bCs/>
          <w:szCs w:val="30"/>
        </w:rPr>
        <w:br/>
        <w:t>(</w:t>
      </w:r>
      <w:r w:rsidR="00F12E56" w:rsidRPr="006F08EF">
        <w:rPr>
          <w:rFonts w:ascii="PT Astra Serif" w:hAnsi="PT Astra Serif"/>
          <w:b/>
          <w:bCs/>
          <w:szCs w:val="30"/>
        </w:rPr>
        <w:t>по состоянию на 1 января 202</w:t>
      </w:r>
      <w:r w:rsidR="00613F8A" w:rsidRPr="006F08EF">
        <w:rPr>
          <w:rFonts w:ascii="PT Astra Serif" w:hAnsi="PT Astra Serif"/>
          <w:b/>
          <w:bCs/>
          <w:szCs w:val="30"/>
        </w:rPr>
        <w:t>2</w:t>
      </w:r>
      <w:r w:rsidR="00F12E56" w:rsidRPr="006F08EF">
        <w:rPr>
          <w:rFonts w:ascii="PT Astra Serif" w:hAnsi="PT Astra Serif"/>
          <w:b/>
          <w:bCs/>
          <w:szCs w:val="30"/>
        </w:rPr>
        <w:t xml:space="preserve"> года</w:t>
      </w:r>
      <w:r w:rsidR="004C24F7" w:rsidRPr="006F08EF">
        <w:rPr>
          <w:rFonts w:ascii="PT Astra Serif" w:hAnsi="PT Astra Serif"/>
          <w:b/>
          <w:bCs/>
          <w:szCs w:val="30"/>
        </w:rPr>
        <w:t>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4C24F7" w:rsidRPr="006F08EF" w:rsidRDefault="0026222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Распоряжением к</w:t>
      </w:r>
      <w:r w:rsidR="0081614B" w:rsidRPr="006F08EF">
        <w:rPr>
          <w:rFonts w:ascii="PT Astra Serif" w:hAnsi="PT Astra Serif"/>
          <w:sz w:val="28"/>
          <w:szCs w:val="28"/>
        </w:rPr>
        <w:t>омитет</w:t>
      </w:r>
      <w:r w:rsidRPr="006F08EF">
        <w:rPr>
          <w:rFonts w:ascii="PT Astra Serif" w:hAnsi="PT Astra Serif"/>
          <w:sz w:val="28"/>
          <w:szCs w:val="28"/>
        </w:rPr>
        <w:t>а</w:t>
      </w:r>
      <w:r w:rsidR="0081614B" w:rsidRPr="006F08EF">
        <w:rPr>
          <w:rFonts w:ascii="PT Astra Serif" w:hAnsi="PT Astra Serif"/>
          <w:sz w:val="28"/>
          <w:szCs w:val="28"/>
        </w:rPr>
        <w:t xml:space="preserve"> 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от </w:t>
      </w:r>
      <w:r w:rsidR="00613F8A" w:rsidRPr="006F08EF">
        <w:rPr>
          <w:rFonts w:ascii="PT Astra Serif" w:hAnsi="PT Astra Serif"/>
          <w:sz w:val="28"/>
          <w:szCs w:val="28"/>
        </w:rPr>
        <w:t xml:space="preserve">22 ноября 2022 года № 1132-р </w:t>
      </w:r>
      <w:r w:rsidR="0081614B" w:rsidRPr="006F08EF">
        <w:rPr>
          <w:rFonts w:ascii="PT Astra Serif" w:hAnsi="PT Astra Serif"/>
          <w:sz w:val="28"/>
          <w:szCs w:val="28"/>
        </w:rPr>
        <w:t>в</w:t>
      </w:r>
      <w:r w:rsidR="00B74E15" w:rsidRPr="006F08EF">
        <w:rPr>
          <w:rFonts w:ascii="PT Astra Serif" w:hAnsi="PT Astra Serif"/>
          <w:sz w:val="28"/>
          <w:szCs w:val="28"/>
        </w:rPr>
        <w:t xml:space="preserve"> соответствии с требованиями статьи</w:t>
      </w:r>
      <w:r w:rsidR="00F4197E" w:rsidRPr="006F08EF">
        <w:rPr>
          <w:rFonts w:ascii="PT Astra Serif" w:hAnsi="PT Astra Serif"/>
          <w:sz w:val="28"/>
          <w:szCs w:val="28"/>
        </w:rPr>
        <w:t xml:space="preserve"> 15 Федерального закона от </w:t>
      </w:r>
      <w:r w:rsidR="00F2467B" w:rsidRPr="006F08EF">
        <w:rPr>
          <w:rFonts w:ascii="PT Astra Serif" w:hAnsi="PT Astra Serif"/>
          <w:sz w:val="28"/>
          <w:szCs w:val="28"/>
        </w:rPr>
        <w:t>3</w:t>
      </w:r>
      <w:r w:rsidR="00F4197E" w:rsidRPr="006F08EF">
        <w:rPr>
          <w:rFonts w:ascii="PT Astra Serif" w:hAnsi="PT Astra Serif"/>
          <w:sz w:val="28"/>
          <w:szCs w:val="28"/>
        </w:rPr>
        <w:t xml:space="preserve"> июля </w:t>
      </w:r>
      <w:r w:rsidR="00F2467B" w:rsidRPr="006F08EF">
        <w:rPr>
          <w:rFonts w:ascii="PT Astra Serif" w:hAnsi="PT Astra Serif"/>
          <w:sz w:val="28"/>
          <w:szCs w:val="28"/>
        </w:rPr>
        <w:t>2016</w:t>
      </w:r>
      <w:r w:rsidR="00F4197E" w:rsidRPr="006F08EF">
        <w:rPr>
          <w:rFonts w:ascii="PT Astra Serif" w:hAnsi="PT Astra Serif"/>
          <w:sz w:val="28"/>
          <w:szCs w:val="28"/>
        </w:rPr>
        <w:t xml:space="preserve"> года</w:t>
      </w:r>
      <w:r w:rsidR="00F2467B" w:rsidRPr="006F08EF">
        <w:rPr>
          <w:rFonts w:ascii="PT Astra Serif" w:hAnsi="PT Astra Serif"/>
          <w:sz w:val="28"/>
          <w:szCs w:val="28"/>
        </w:rPr>
        <w:t xml:space="preserve"> № 237-ФЗ «О государственной кадастровой оценке» </w:t>
      </w:r>
      <w:r w:rsidR="00613F8A" w:rsidRPr="006F08EF">
        <w:rPr>
          <w:rFonts w:ascii="PT Astra Serif" w:hAnsi="PT Astra Serif"/>
          <w:b/>
          <w:sz w:val="28"/>
          <w:szCs w:val="28"/>
        </w:rPr>
        <w:t>утверждены результаты определения кадастровой стоимости земельных участков</w:t>
      </w:r>
      <w:r w:rsidR="00613F8A" w:rsidRPr="006F08EF">
        <w:rPr>
          <w:rFonts w:ascii="PT Astra Serif" w:hAnsi="PT Astra Serif"/>
          <w:sz w:val="28"/>
          <w:szCs w:val="28"/>
        </w:rPr>
        <w:t>, расположенных на территории Саратовской области</w:t>
      </w:r>
      <w:r w:rsidR="00E37C21" w:rsidRPr="006F08EF">
        <w:rPr>
          <w:rFonts w:ascii="PT Astra Serif" w:hAnsi="PT Astra Serif"/>
          <w:sz w:val="28"/>
          <w:szCs w:val="28"/>
        </w:rPr>
        <w:t>.</w:t>
      </w:r>
    </w:p>
    <w:p w:rsidR="006300CC" w:rsidRPr="006F08EF" w:rsidRDefault="004C24F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Кадастровая стоимость</w:t>
      </w:r>
      <w:r w:rsidR="006324F3" w:rsidRPr="006F08EF">
        <w:rPr>
          <w:rFonts w:ascii="PT Astra Serif" w:hAnsi="PT Astra Serif"/>
          <w:sz w:val="28"/>
          <w:szCs w:val="28"/>
        </w:rPr>
        <w:t xml:space="preserve"> указанных объектов недвижимости</w:t>
      </w:r>
      <w:r w:rsidRPr="006F08EF">
        <w:rPr>
          <w:rFonts w:ascii="PT Astra Serif" w:hAnsi="PT Astra Serif"/>
          <w:sz w:val="28"/>
          <w:szCs w:val="28"/>
        </w:rPr>
        <w:t xml:space="preserve"> рассчитана по состоянию на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8"/>
          <w:szCs w:val="28"/>
        </w:rPr>
        <w:t>1 января 20</w:t>
      </w:r>
      <w:r w:rsidR="00F12E56" w:rsidRPr="006F08EF">
        <w:rPr>
          <w:rFonts w:ascii="PT Astra Serif" w:hAnsi="PT Astra Serif"/>
          <w:sz w:val="28"/>
          <w:szCs w:val="28"/>
        </w:rPr>
        <w:t>2</w:t>
      </w:r>
      <w:r w:rsidR="00613F8A" w:rsidRPr="006F08EF">
        <w:rPr>
          <w:rFonts w:ascii="PT Astra Serif" w:hAnsi="PT Astra Serif"/>
          <w:sz w:val="28"/>
          <w:szCs w:val="28"/>
        </w:rPr>
        <w:t>2</w:t>
      </w:r>
      <w:r w:rsidR="00FD46E8" w:rsidRPr="006F08EF">
        <w:rPr>
          <w:rFonts w:ascii="PT Astra Serif" w:hAnsi="PT Astra Serif"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3A3E50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F08EF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F08EF">
        <w:rPr>
          <w:rFonts w:ascii="PT Astra Serif" w:hAnsi="PT Astra Serif"/>
          <w:b/>
          <w:sz w:val="28"/>
          <w:szCs w:val="30"/>
        </w:rPr>
        <w:t>2</w:t>
      </w:r>
      <w:r w:rsidR="00613F8A" w:rsidRPr="006F08EF">
        <w:rPr>
          <w:rFonts w:ascii="PT Astra Serif" w:hAnsi="PT Astra Serif"/>
          <w:b/>
          <w:sz w:val="28"/>
          <w:szCs w:val="30"/>
        </w:rPr>
        <w:t>3</w:t>
      </w:r>
      <w:r w:rsidRPr="006F08EF">
        <w:rPr>
          <w:rFonts w:ascii="PT Astra Serif" w:hAnsi="PT Astra Serif"/>
          <w:b/>
          <w:sz w:val="28"/>
          <w:szCs w:val="30"/>
        </w:rPr>
        <w:t xml:space="preserve"> </w:t>
      </w:r>
      <w:r w:rsidR="00613F8A" w:rsidRPr="006F08EF">
        <w:rPr>
          <w:rFonts w:ascii="PT Astra Serif" w:hAnsi="PT Astra Serif"/>
          <w:b/>
          <w:sz w:val="28"/>
          <w:szCs w:val="30"/>
        </w:rPr>
        <w:t>но</w:t>
      </w:r>
      <w:r w:rsidR="00E37C21" w:rsidRPr="006F08EF">
        <w:rPr>
          <w:rFonts w:ascii="PT Astra Serif" w:hAnsi="PT Astra Serif"/>
          <w:b/>
          <w:sz w:val="28"/>
          <w:szCs w:val="30"/>
        </w:rPr>
        <w:t>ября</w:t>
      </w:r>
      <w:r w:rsidRPr="006F08EF">
        <w:rPr>
          <w:rFonts w:ascii="PT Astra Serif" w:hAnsi="PT Astra Serif"/>
          <w:b/>
          <w:sz w:val="28"/>
          <w:szCs w:val="30"/>
        </w:rPr>
        <w:t xml:space="preserve"> 202</w:t>
      </w:r>
      <w:r w:rsidR="00613F8A" w:rsidRPr="006F08EF">
        <w:rPr>
          <w:rFonts w:ascii="PT Astra Serif" w:hAnsi="PT Astra Serif"/>
          <w:b/>
          <w:sz w:val="28"/>
          <w:szCs w:val="30"/>
        </w:rPr>
        <w:t>2</w:t>
      </w:r>
      <w:r w:rsidRPr="006F08EF">
        <w:rPr>
          <w:rFonts w:ascii="PT Astra Serif" w:hAnsi="PT Astra Serif"/>
          <w:b/>
          <w:sz w:val="28"/>
          <w:szCs w:val="30"/>
        </w:rPr>
        <w:t xml:space="preserve"> года</w:t>
      </w:r>
      <w:r w:rsidRPr="006F08EF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F08EF">
          <w:rPr>
            <w:rFonts w:ascii="PT Astra Serif" w:hAnsi="PT Astra Serif"/>
            <w:sz w:val="28"/>
            <w:szCs w:val="30"/>
          </w:rPr>
          <w:t>www.g-64.RU</w:t>
        </w:r>
      </w:hyperlink>
      <w:r w:rsidRPr="006F08EF">
        <w:rPr>
          <w:rFonts w:ascii="PT Astra Serif" w:hAnsi="PT Astra Serif"/>
          <w:sz w:val="28"/>
          <w:szCs w:val="30"/>
        </w:rPr>
        <w:t xml:space="preserve">) и </w:t>
      </w:r>
      <w:r w:rsidRPr="006F08EF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="00E37C21" w:rsidRPr="006F08EF">
        <w:rPr>
          <w:rFonts w:ascii="PT Astra Serif" w:hAnsi="PT Astra Serif"/>
          <w:b/>
          <w:sz w:val="28"/>
          <w:szCs w:val="30"/>
        </w:rPr>
        <w:t>.</w:t>
      </w:r>
    </w:p>
    <w:p w:rsidR="00F12E56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 w:rsidR="00613F8A" w:rsidRPr="006F08EF">
        <w:rPr>
          <w:rFonts w:ascii="PT Astra Serif" w:hAnsi="PT Astra Serif"/>
          <w:b/>
          <w:sz w:val="28"/>
          <w:szCs w:val="28"/>
        </w:rPr>
        <w:t>3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A62B73" w:rsidRPr="006F08EF" w:rsidRDefault="006E627B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5"/>
          <w:szCs w:val="25"/>
        </w:rPr>
      </w:pPr>
      <w:r w:rsidRPr="006F08EF">
        <w:rPr>
          <w:rFonts w:ascii="PT Astra Serif" w:hAnsi="PT Astra Serif"/>
          <w:sz w:val="28"/>
          <w:szCs w:val="28"/>
        </w:rPr>
        <w:t xml:space="preserve">С </w:t>
      </w:r>
      <w:r w:rsidR="001817F5" w:rsidRPr="006F08EF">
        <w:rPr>
          <w:rFonts w:ascii="PT Astra Serif" w:hAnsi="PT Astra Serif"/>
          <w:sz w:val="28"/>
          <w:szCs w:val="28"/>
        </w:rPr>
        <w:t xml:space="preserve">указанным </w:t>
      </w:r>
      <w:r w:rsidR="0081614B" w:rsidRPr="006F08EF">
        <w:rPr>
          <w:rFonts w:ascii="PT Astra Serif" w:hAnsi="PT Astra Serif"/>
          <w:sz w:val="28"/>
          <w:szCs w:val="28"/>
        </w:rPr>
        <w:t xml:space="preserve">распоряжением также </w:t>
      </w:r>
      <w:r w:rsidR="00D27CF2" w:rsidRPr="006F08EF">
        <w:rPr>
          <w:rFonts w:ascii="PT Astra Serif" w:hAnsi="PT Astra Serif"/>
          <w:sz w:val="28"/>
          <w:szCs w:val="28"/>
        </w:rPr>
        <w:t xml:space="preserve">можно ознакомиться </w:t>
      </w:r>
      <w:r w:rsidRPr="006F08EF">
        <w:rPr>
          <w:rFonts w:ascii="PT Astra Serif" w:hAnsi="PT Astra Serif"/>
          <w:sz w:val="28"/>
          <w:szCs w:val="28"/>
        </w:rPr>
        <w:t xml:space="preserve">на сайте </w:t>
      </w:r>
      <w:r w:rsidR="00F12E56" w:rsidRPr="006F08EF">
        <w:rPr>
          <w:rFonts w:ascii="PT Astra Serif" w:hAnsi="PT Astra Serif"/>
          <w:sz w:val="28"/>
          <w:szCs w:val="28"/>
        </w:rPr>
        <w:t>к</w:t>
      </w:r>
      <w:r w:rsidRPr="006F08EF">
        <w:rPr>
          <w:rFonts w:ascii="PT Astra Serif" w:hAnsi="PT Astra Serif"/>
          <w:sz w:val="28"/>
          <w:szCs w:val="28"/>
        </w:rPr>
        <w:t xml:space="preserve">омитета </w:t>
      </w:r>
      <w:r w:rsidR="00F12E56" w:rsidRPr="006F08EF">
        <w:rPr>
          <w:rFonts w:ascii="PT Astra Serif" w:hAnsi="PT Astra Serif"/>
          <w:sz w:val="28"/>
          <w:szCs w:val="28"/>
        </w:rPr>
        <w:t xml:space="preserve">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в разделе </w:t>
      </w:r>
      <w:r w:rsidR="006300CC" w:rsidRPr="006F08EF">
        <w:rPr>
          <w:rFonts w:ascii="PT Astra Serif" w:hAnsi="PT Astra Serif"/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5"/>
          <w:szCs w:val="25"/>
        </w:rPr>
        <w:t>(</w:t>
      </w:r>
      <w:r w:rsidR="00613F8A" w:rsidRPr="006F08EF">
        <w:rPr>
          <w:rFonts w:ascii="PT Astra Serif" w:hAnsi="PT Astra Serif"/>
          <w:sz w:val="26"/>
          <w:szCs w:val="26"/>
        </w:rPr>
        <w:t>https://saratov.gov.ru/gov/auth/komuprav/gko/gkogbu/index.php</w:t>
      </w:r>
      <w:r w:rsidR="00FD46E8" w:rsidRPr="006F08EF">
        <w:rPr>
          <w:rFonts w:ascii="PT Astra Serif" w:hAnsi="PT Astra Serif"/>
          <w:sz w:val="25"/>
          <w:szCs w:val="25"/>
        </w:rPr>
        <w:t>)</w:t>
      </w:r>
      <w:r w:rsidR="006300CC" w:rsidRPr="006F08EF">
        <w:rPr>
          <w:rFonts w:ascii="PT Astra Serif" w:hAnsi="PT Astra Serif"/>
          <w:sz w:val="25"/>
          <w:szCs w:val="25"/>
        </w:rPr>
        <w:t>.</w:t>
      </w:r>
    </w:p>
    <w:p w:rsidR="00B35227" w:rsidRPr="006F08EF" w:rsidRDefault="0092597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Обращаем внимание, что </w:t>
      </w:r>
      <w:r w:rsidR="00F12E56" w:rsidRPr="006F08EF">
        <w:rPr>
          <w:rFonts w:ascii="PT Astra Serif" w:hAnsi="PT Astra Serif"/>
          <w:sz w:val="28"/>
          <w:szCs w:val="28"/>
        </w:rPr>
        <w:t xml:space="preserve">государственное бюджетное учреждение Саратовской области «Центр государственной кадастровой оценки» </w:t>
      </w:r>
      <w:r w:rsidR="00B35227" w:rsidRPr="006F08EF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F12E56" w:rsidRPr="006F08EF">
        <w:rPr>
          <w:rFonts w:ascii="PT Astra Serif" w:hAnsi="PT Astra Serif"/>
          <w:sz w:val="28"/>
          <w:szCs w:val="28"/>
        </w:rPr>
        <w:t xml:space="preserve">рассматривает </w:t>
      </w:r>
      <w:r w:rsidR="006324F3" w:rsidRPr="006F08EF">
        <w:rPr>
          <w:rFonts w:ascii="PT Astra Serif" w:hAnsi="PT Astra Serif"/>
          <w:b/>
          <w:sz w:val="28"/>
          <w:szCs w:val="28"/>
        </w:rPr>
        <w:t>заявления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6324F3" w:rsidRPr="006F08EF">
        <w:rPr>
          <w:rFonts w:ascii="PT Astra Serif" w:hAnsi="PT Astra Serif"/>
          <w:b/>
          <w:sz w:val="28"/>
          <w:szCs w:val="28"/>
        </w:rPr>
        <w:t>об исправлении ошибок, допущенных при определении кадастровой стоимости,</w:t>
      </w:r>
      <w:r w:rsidR="00F12E56" w:rsidRPr="006F08EF">
        <w:rPr>
          <w:rFonts w:ascii="PT Astra Serif" w:hAnsi="PT Astra Serif"/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</w:t>
      </w:r>
      <w:r w:rsidRPr="006F08EF">
        <w:rPr>
          <w:rFonts w:ascii="PT Astra Serif" w:hAnsi="PT Astra Serif"/>
          <w:sz w:val="28"/>
          <w:szCs w:val="28"/>
        </w:rPr>
        <w:t>,</w:t>
      </w:r>
      <w:r w:rsidR="00F12E56" w:rsidRPr="006F08EF">
        <w:rPr>
          <w:rFonts w:ascii="PT Astra Serif" w:hAnsi="PT Astra Serif"/>
          <w:sz w:val="28"/>
          <w:szCs w:val="28"/>
        </w:rPr>
        <w:t xml:space="preserve"> утвержденных приказом </w:t>
      </w:r>
      <w:r w:rsidR="00613F8A" w:rsidRPr="006F08EF">
        <w:rPr>
          <w:rFonts w:ascii="PT Astra Serif" w:hAnsi="PT Astra Serif"/>
          <w:sz w:val="28"/>
          <w:szCs w:val="28"/>
        </w:rPr>
        <w:t>Росреестра от 04.08.2021 № П/0336.</w:t>
      </w:r>
    </w:p>
    <w:p w:rsidR="001817F5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а также требования к его заполнению утверждены приказом Росреестра от </w:t>
      </w:r>
      <w:r w:rsidR="006F08EF" w:rsidRPr="006F08EF">
        <w:rPr>
          <w:rFonts w:ascii="PT Astra Serif" w:hAnsi="PT Astra Serif"/>
          <w:sz w:val="28"/>
          <w:szCs w:val="28"/>
        </w:rPr>
        <w:t>0</w:t>
      </w:r>
      <w:r w:rsidRPr="006F08EF">
        <w:rPr>
          <w:rFonts w:ascii="PT Astra Serif" w:hAnsi="PT Astra Serif"/>
          <w:sz w:val="28"/>
          <w:szCs w:val="28"/>
        </w:rPr>
        <w:t>6</w:t>
      </w:r>
      <w:r w:rsidR="006F08EF" w:rsidRPr="006F08EF">
        <w:rPr>
          <w:rFonts w:ascii="PT Astra Serif" w:hAnsi="PT Astra Serif"/>
          <w:sz w:val="28"/>
          <w:szCs w:val="28"/>
        </w:rPr>
        <w:t>.08.</w:t>
      </w:r>
      <w:r w:rsidRPr="006F08EF">
        <w:rPr>
          <w:rFonts w:ascii="PT Astra Serif" w:hAnsi="PT Astra Serif"/>
          <w:sz w:val="28"/>
          <w:szCs w:val="28"/>
        </w:rPr>
        <w:t>2020 № П/0286.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B35227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</w:t>
      </w:r>
      <w:r w:rsidR="00B35227" w:rsidRPr="006F08EF">
        <w:rPr>
          <w:rFonts w:ascii="PT Astra Serif" w:hAnsi="PT Astra Serif"/>
          <w:sz w:val="28"/>
          <w:szCs w:val="28"/>
        </w:rPr>
        <w:t xml:space="preserve"> может быть подано:</w:t>
      </w:r>
    </w:p>
    <w:p w:rsidR="00B35227" w:rsidRPr="006F08EF" w:rsidRDefault="001817F5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 xml:space="preserve">лично </w:t>
      </w:r>
      <w:r w:rsidR="00B35227" w:rsidRPr="006F08EF">
        <w:rPr>
          <w:rFonts w:ascii="PT Astra Serif" w:hAnsi="PT Astra Serif"/>
          <w:b/>
          <w:sz w:val="28"/>
          <w:szCs w:val="28"/>
        </w:rPr>
        <w:t xml:space="preserve">на бумажном носителе </w:t>
      </w:r>
      <w:r w:rsidR="00B35227" w:rsidRPr="006F08EF">
        <w:rPr>
          <w:rFonts w:ascii="PT Astra Serif" w:hAnsi="PT Astra Serif"/>
          <w:sz w:val="28"/>
          <w:szCs w:val="28"/>
        </w:rPr>
        <w:t xml:space="preserve">по адресу: г. Саратов, ул. Зарубина, </w:t>
      </w:r>
      <w:r w:rsidR="00B35227" w:rsidRPr="006F08EF">
        <w:rPr>
          <w:rFonts w:ascii="PT Astra Serif" w:hAnsi="PT Astra Serif"/>
          <w:sz w:val="28"/>
          <w:szCs w:val="28"/>
        </w:rPr>
        <w:br/>
        <w:t>д. 176, ком. 10 в рабочие дни с 9.00 до 1</w:t>
      </w:r>
      <w:r w:rsidR="006324F3" w:rsidRPr="006F08EF">
        <w:rPr>
          <w:rFonts w:ascii="PT Astra Serif" w:hAnsi="PT Astra Serif"/>
          <w:sz w:val="28"/>
          <w:szCs w:val="28"/>
        </w:rPr>
        <w:t xml:space="preserve">3.00 часов </w:t>
      </w:r>
      <w:r w:rsidR="00B35227" w:rsidRPr="006F08EF">
        <w:rPr>
          <w:rFonts w:ascii="PT Astra Serif" w:hAnsi="PT Astra Serif"/>
          <w:sz w:val="28"/>
          <w:szCs w:val="28"/>
        </w:rPr>
        <w:t xml:space="preserve">(контактный телефон: </w:t>
      </w:r>
      <w:r w:rsidR="00E553E2">
        <w:rPr>
          <w:rFonts w:ascii="PT Astra Serif" w:hAnsi="PT Astra Serif"/>
          <w:sz w:val="28"/>
          <w:szCs w:val="28"/>
        </w:rPr>
        <w:br/>
      </w:r>
      <w:r w:rsidR="00B35227" w:rsidRPr="006F08EF">
        <w:rPr>
          <w:rFonts w:ascii="PT Astra Serif" w:hAnsi="PT Astra Serif"/>
          <w:sz w:val="28"/>
          <w:szCs w:val="28"/>
        </w:rPr>
        <w:t>8(8452) 65-02-01);</w:t>
      </w:r>
    </w:p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>почтовым отправлением</w:t>
      </w:r>
      <w:r w:rsidRPr="006F08EF">
        <w:rPr>
          <w:rFonts w:ascii="PT Astra Serif" w:hAnsi="PT Astra Serif"/>
          <w:sz w:val="28"/>
          <w:szCs w:val="28"/>
        </w:rPr>
        <w:t xml:space="preserve"> по адресу: 410005, г. Саратов, ул. Зарубина, </w:t>
      </w:r>
      <w:r w:rsidR="00E553E2">
        <w:rPr>
          <w:rFonts w:ascii="PT Astra Serif" w:hAnsi="PT Astra Serif"/>
          <w:sz w:val="28"/>
          <w:szCs w:val="28"/>
        </w:rPr>
        <w:br/>
      </w:r>
      <w:r w:rsidRPr="006F08EF">
        <w:rPr>
          <w:rFonts w:ascii="PT Astra Serif" w:hAnsi="PT Astra Serif"/>
          <w:sz w:val="28"/>
          <w:szCs w:val="28"/>
        </w:rPr>
        <w:t xml:space="preserve">д. 176; </w:t>
      </w:r>
    </w:p>
    <w:p w:rsidR="0083096F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>в форме электронного документа</w:t>
      </w:r>
      <w:r w:rsidR="001817F5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1817F5" w:rsidRPr="006F08EF">
        <w:rPr>
          <w:rFonts w:ascii="PT Astra Serif" w:hAnsi="PT Astra Serif"/>
          <w:sz w:val="28"/>
          <w:szCs w:val="28"/>
        </w:rPr>
        <w:t>(с обязательным подписанием электронной цифровой подписью)</w:t>
      </w:r>
      <w:r w:rsidRPr="006F08EF">
        <w:rPr>
          <w:rFonts w:ascii="PT Astra Serif" w:hAnsi="PT Astra Serif"/>
          <w:sz w:val="28"/>
          <w:szCs w:val="28"/>
        </w:rPr>
        <w:t xml:space="preserve"> на электронный адрес: </w:t>
      </w:r>
      <w:hyperlink r:id="rId6" w:tgtFrame="_blank" w:history="1">
        <w:r w:rsidRPr="006F08EF">
          <w:rPr>
            <w:rFonts w:ascii="PT Astra Serif" w:hAnsi="PT Astra Serif"/>
            <w:sz w:val="28"/>
            <w:szCs w:val="28"/>
          </w:rPr>
          <w:t>adm@cgko64.ru</w:t>
        </w:r>
      </w:hyperlink>
      <w:r w:rsidRPr="006F08EF">
        <w:rPr>
          <w:rFonts w:ascii="PT Astra Serif" w:hAnsi="PT Astra Serif"/>
          <w:sz w:val="28"/>
          <w:szCs w:val="28"/>
        </w:rPr>
        <w:t>.</w:t>
      </w:r>
      <w:r w:rsidR="0083096F" w:rsidRPr="006F08EF">
        <w:rPr>
          <w:rFonts w:ascii="PT Astra Serif" w:hAnsi="PT Astra Serif"/>
          <w:sz w:val="28"/>
          <w:szCs w:val="28"/>
        </w:rPr>
        <w:t xml:space="preserve"> 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lastRenderedPageBreak/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 w:rsidRPr="006F08EF">
          <w:rPr>
            <w:rFonts w:ascii="PT Astra Serif" w:hAnsi="PT Astra Serif"/>
            <w:sz w:val="28"/>
            <w:szCs w:val="28"/>
          </w:rPr>
          <w:t>https://cgko64.ru/</w:t>
        </w:r>
      </w:hyperlink>
      <w:r w:rsidRPr="006F08EF">
        <w:rPr>
          <w:rFonts w:ascii="PT Astra Serif" w:hAnsi="PT Astra Serif"/>
          <w:sz w:val="28"/>
          <w:szCs w:val="28"/>
        </w:rPr>
        <w:t>) в разделе «</w:t>
      </w:r>
      <w:hyperlink r:id="rId8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B35227" w:rsidRPr="006F08EF" w:rsidSect="00613F8A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612A5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01E97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C7913"/>
    <w:rsid w:val="009E286F"/>
    <w:rsid w:val="009F35D5"/>
    <w:rsid w:val="009F4EE3"/>
    <w:rsid w:val="00A43BFE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E37C21"/>
    <w:rsid w:val="00E553E2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EDE19-6896-4D22-9233-B42B0822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www.g-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админ</cp:lastModifiedBy>
  <cp:revision>2</cp:revision>
  <cp:lastPrinted>2022-11-24T09:55:00Z</cp:lastPrinted>
  <dcterms:created xsi:type="dcterms:W3CDTF">2022-12-01T06:08:00Z</dcterms:created>
  <dcterms:modified xsi:type="dcterms:W3CDTF">2022-12-01T06:08:00Z</dcterms:modified>
</cp:coreProperties>
</file>