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E4" w:rsidRPr="00226056" w:rsidRDefault="00961CA0" w:rsidP="00884AE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4"/>
          <w:sz w:val="26"/>
          <w:szCs w:val="26"/>
          <w:lang w:eastAsia="ru-RU"/>
        </w:rPr>
        <w:t xml:space="preserve">ОКТЯБРЬСКОГО МУНИЦИПАЛЬНОГО ОБРАЗОВАНИЯ </w:t>
      </w: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РТИЩЕВСКОГО МУНИЦИПАЛЬНОГО РАЙОНА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САРАТОВСКОЙ ОБЛАСТИ</w:t>
      </w:r>
    </w:p>
    <w:p w:rsidR="00884AE4" w:rsidRPr="00226056" w:rsidRDefault="00884AE4" w:rsidP="00884AE4">
      <w:pPr>
        <w:tabs>
          <w:tab w:val="left" w:pos="8340"/>
        </w:tabs>
        <w:spacing w:after="0" w:line="240" w:lineRule="auto"/>
        <w:ind w:left="567" w:hanging="567"/>
        <w:rPr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Default="00EF2E39" w:rsidP="00884A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BE1BD1" w:rsidRPr="00226056" w:rsidRDefault="00BE1BD1" w:rsidP="00884AE4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1BD1" w:rsidRDefault="00BE1BD1" w:rsidP="00884AE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884AE4" w:rsidRPr="00226056">
        <w:rPr>
          <w:rFonts w:ascii="Times New Roman" w:hAnsi="Times New Roman"/>
          <w:b/>
          <w:sz w:val="26"/>
          <w:szCs w:val="26"/>
        </w:rPr>
        <w:t xml:space="preserve">т </w:t>
      </w:r>
      <w:r>
        <w:rPr>
          <w:rFonts w:ascii="Times New Roman" w:hAnsi="Times New Roman"/>
          <w:b/>
          <w:sz w:val="26"/>
          <w:szCs w:val="26"/>
        </w:rPr>
        <w:t>17 декабря 2024 года</w:t>
      </w:r>
      <w:r w:rsidR="00975B6B">
        <w:rPr>
          <w:rFonts w:ascii="Times New Roman" w:hAnsi="Times New Roman"/>
          <w:b/>
          <w:sz w:val="26"/>
          <w:szCs w:val="26"/>
        </w:rPr>
        <w:tab/>
      </w:r>
      <w:r w:rsidR="00975B6B">
        <w:rPr>
          <w:rFonts w:ascii="Times New Roman" w:hAnsi="Times New Roman"/>
          <w:b/>
          <w:sz w:val="26"/>
          <w:szCs w:val="26"/>
        </w:rPr>
        <w:tab/>
      </w:r>
      <w:r w:rsidR="00975B6B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884AE4" w:rsidRPr="00226056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27</w:t>
      </w:r>
      <w:r w:rsidR="00884AE4" w:rsidRPr="00226056">
        <w:rPr>
          <w:rFonts w:ascii="Times New Roman" w:hAnsi="Times New Roman"/>
          <w:b/>
          <w:sz w:val="26"/>
          <w:szCs w:val="26"/>
        </w:rPr>
        <w:tab/>
      </w:r>
      <w:r w:rsidR="00884AE4"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Pr="00226056" w:rsidRDefault="00884AE4" w:rsidP="00884AE4">
      <w:pPr>
        <w:rPr>
          <w:rFonts w:ascii="Times New Roman" w:hAnsi="Times New Roman"/>
          <w:b/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0B58D2" w:rsidRDefault="000B58D2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 внесении изменений и дополнений </w:t>
      </w:r>
    </w:p>
    <w:p w:rsidR="000B58D2" w:rsidRDefault="00EF2E39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</w:t>
      </w:r>
      <w:r w:rsidR="008513D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№ 45 от 19.12.2019</w:t>
      </w:r>
      <w:r w:rsidR="000B58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года </w:t>
      </w:r>
    </w:p>
    <w:p w:rsidR="00975B6B" w:rsidRDefault="000B58D2" w:rsidP="00EF2E3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EF2E39" w:rsidRPr="00EF2E39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EF2E39">
        <w:rPr>
          <w:rFonts w:ascii="Times New Roman" w:eastAsia="Times New Roman" w:hAnsi="Times New Roman"/>
          <w:b/>
          <w:sz w:val="26"/>
          <w:szCs w:val="26"/>
          <w:lang w:eastAsia="ru-RU"/>
        </w:rPr>
        <w:t>ведений является несущественным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E1BD1" w:rsidRPr="00EF2E39" w:rsidRDefault="00BE1BD1" w:rsidP="00EF2E39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3F04F1" w:rsidRPr="003F04F1" w:rsidRDefault="003F04F1" w:rsidP="008513D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4F1">
        <w:rPr>
          <w:rFonts w:ascii="Times New Roman" w:hAnsi="Times New Roman" w:cs="Times New Roman"/>
          <w:sz w:val="26"/>
          <w:szCs w:val="26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Законом Саратовской области от 02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статьёй 44 Устава Октябрьского муниципального образования, Совет Октябрьского муниципального образования</w:t>
      </w:r>
    </w:p>
    <w:p w:rsidR="003F04F1" w:rsidRPr="003F04F1" w:rsidRDefault="003F04F1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4F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F2E39" w:rsidRPr="00EF2E39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26056">
        <w:rPr>
          <w:rFonts w:ascii="Times New Roman" w:hAnsi="Times New Roman" w:cs="Times New Roman"/>
          <w:sz w:val="26"/>
          <w:szCs w:val="26"/>
        </w:rPr>
        <w:t xml:space="preserve">1. </w:t>
      </w:r>
      <w:r w:rsidR="00EF2E39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EF2E39" w:rsidRPr="00EF2E39">
        <w:rPr>
          <w:rFonts w:ascii="Times New Roman" w:hAnsi="Times New Roman" w:cs="Times New Roman"/>
          <w:sz w:val="26"/>
          <w:szCs w:val="26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EF2E39" w:rsidRPr="00EF2E39">
        <w:rPr>
          <w:rFonts w:ascii="Times New Roman" w:hAnsi="Times New Roman" w:cs="Times New Roman"/>
          <w:sz w:val="26"/>
          <w:szCs w:val="26"/>
        </w:rPr>
        <w:lastRenderedPageBreak/>
        <w:t>своих супруги (супруга) и несоверше</w:t>
      </w:r>
      <w:r w:rsidR="003F04F1">
        <w:rPr>
          <w:rFonts w:ascii="Times New Roman" w:hAnsi="Times New Roman" w:cs="Times New Roman"/>
          <w:sz w:val="26"/>
          <w:szCs w:val="26"/>
        </w:rPr>
        <w:t>ннолетних детей, если искажение</w:t>
      </w:r>
      <w:r w:rsidR="003F04F1" w:rsidRPr="003F04F1">
        <w:t xml:space="preserve"> </w:t>
      </w:r>
      <w:r w:rsidR="003F04F1" w:rsidRPr="003F04F1">
        <w:rPr>
          <w:rFonts w:ascii="Times New Roman" w:hAnsi="Times New Roman" w:cs="Times New Roman"/>
          <w:sz w:val="26"/>
          <w:szCs w:val="26"/>
        </w:rPr>
        <w:t>этих сведений является несущественным</w:t>
      </w:r>
      <w:r w:rsidR="00CB4F22">
        <w:rPr>
          <w:rFonts w:ascii="Times New Roman" w:hAnsi="Times New Roman" w:cs="Times New Roman"/>
          <w:sz w:val="26"/>
          <w:szCs w:val="26"/>
        </w:rPr>
        <w:t>;</w:t>
      </w:r>
    </w:p>
    <w:p w:rsidR="00100739" w:rsidRDefault="00EF2E39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8</w:t>
      </w:r>
      <w:r w:rsidR="00100739">
        <w:rPr>
          <w:rFonts w:ascii="Times New Roman" w:hAnsi="Times New Roman" w:cs="Times New Roman"/>
          <w:sz w:val="26"/>
          <w:szCs w:val="26"/>
        </w:rPr>
        <w:t xml:space="preserve"> Порядка</w:t>
      </w:r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F04F1">
        <w:rPr>
          <w:rFonts w:ascii="Times New Roman" w:hAnsi="Times New Roman" w:cs="Times New Roman"/>
          <w:sz w:val="26"/>
          <w:szCs w:val="26"/>
        </w:rPr>
        <w:t>решения</w:t>
      </w:r>
      <w:r w:rsidR="00100739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3F04F1" w:rsidRPr="00100739" w:rsidRDefault="00100739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</w:t>
      </w:r>
      <w:r w:rsidRPr="00100739">
        <w:t xml:space="preserve"> </w:t>
      </w:r>
      <w:r w:rsidRPr="00100739">
        <w:rPr>
          <w:rFonts w:ascii="Times New Roman" w:hAnsi="Times New Roman" w:cs="Times New Roman"/>
          <w:sz w:val="26"/>
          <w:szCs w:val="26"/>
        </w:rPr>
        <w:t xml:space="preserve">Решение о применении меры ответственности принимается органом местного самоуправления, уполномоченным принимать соответствующее решение, на основании </w:t>
      </w:r>
      <w:r w:rsidR="003F04F1">
        <w:rPr>
          <w:rFonts w:ascii="Times New Roman" w:hAnsi="Times New Roman" w:cs="Times New Roman"/>
          <w:sz w:val="26"/>
          <w:szCs w:val="26"/>
        </w:rPr>
        <w:t>заявления</w:t>
      </w:r>
      <w:r w:rsidRPr="00100739">
        <w:rPr>
          <w:rFonts w:ascii="Times New Roman" w:hAnsi="Times New Roman" w:cs="Times New Roman"/>
          <w:sz w:val="26"/>
          <w:szCs w:val="26"/>
        </w:rPr>
        <w:t xml:space="preserve"> Губернатора</w:t>
      </w:r>
      <w:r>
        <w:rPr>
          <w:rFonts w:ascii="Times New Roman" w:hAnsi="Times New Roman" w:cs="Times New Roman"/>
          <w:sz w:val="26"/>
          <w:szCs w:val="26"/>
        </w:rPr>
        <w:t xml:space="preserve"> области о применении меры ответственности в случае, указанном в первом абзаце ст.3 ЗСО № 66 от </w:t>
      </w:r>
      <w:r w:rsidR="003F04F1">
        <w:rPr>
          <w:rFonts w:ascii="Times New Roman" w:hAnsi="Times New Roman" w:cs="Times New Roman"/>
          <w:sz w:val="26"/>
          <w:szCs w:val="26"/>
        </w:rPr>
        <w:t>02.08.2017, в срок не позднее одного месяца со дня поступления заявления. Копия указанного решения в течение десяти рабочих дней со дня его принятия направляются в орган Саратовской области по профилактике коррупционных и иных правонарушений.»</w:t>
      </w:r>
    </w:p>
    <w:p w:rsidR="00884AE4" w:rsidRPr="00226056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sz w:val="26"/>
          <w:szCs w:val="26"/>
        </w:rPr>
        <w:t>2. Н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асто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ящее </w:t>
      </w:r>
      <w:r w:rsidR="003F04F1">
        <w:rPr>
          <w:rFonts w:ascii="Times New Roman" w:hAnsi="Times New Roman" w:cs="Times New Roman"/>
          <w:bCs/>
          <w:sz w:val="26"/>
          <w:szCs w:val="26"/>
          <w:lang w:eastAsia="ru-RU"/>
        </w:rPr>
        <w:t>решение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обнародовать 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в специально отведенных местах обнародования и разместить на официальном сайте администрации Октябрьского муниципального образования в сети «Интернет».</w:t>
      </w:r>
    </w:p>
    <w:p w:rsidR="00884AE4" w:rsidRPr="00226056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3. Настоящее </w:t>
      </w:r>
      <w:r w:rsidR="003F04F1">
        <w:rPr>
          <w:rFonts w:ascii="Times New Roman" w:hAnsi="Times New Roman" w:cs="Times New Roman"/>
          <w:bCs/>
          <w:sz w:val="26"/>
          <w:szCs w:val="26"/>
          <w:lang w:eastAsia="ru-RU"/>
        </w:rPr>
        <w:t>решение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вступает в силу с момента его официального обнародования.</w:t>
      </w:r>
    </w:p>
    <w:p w:rsidR="00884AE4" w:rsidRPr="00226056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4. Контроль за исполнением настоящего </w:t>
      </w:r>
      <w:r w:rsidR="003F04F1">
        <w:rPr>
          <w:rFonts w:ascii="Times New Roman" w:hAnsi="Times New Roman" w:cs="Times New Roman"/>
          <w:bCs/>
          <w:sz w:val="26"/>
          <w:szCs w:val="26"/>
          <w:lang w:eastAsia="ru-RU"/>
        </w:rPr>
        <w:t>решения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оставляю за собой.</w:t>
      </w:r>
    </w:p>
    <w:p w:rsidR="00226056" w:rsidRDefault="00226056" w:rsidP="00884A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E1BD1" w:rsidRDefault="00BE1BD1" w:rsidP="00884A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F04F1" w:rsidRDefault="00BE1BD1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="003F04F1">
        <w:rPr>
          <w:rFonts w:ascii="Times New Roman" w:hAnsi="Times New Roman"/>
          <w:b/>
          <w:sz w:val="26"/>
          <w:szCs w:val="26"/>
        </w:rPr>
        <w:t>Октябрьского муниципального образования</w:t>
      </w:r>
    </w:p>
    <w:p w:rsidR="003F04F1" w:rsidRDefault="003F04F1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3F04F1" w:rsidRPr="00975B6B" w:rsidRDefault="003F04F1" w:rsidP="00975B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Саратовской области                                              </w:t>
      </w:r>
      <w:r w:rsidR="00BE1BD1">
        <w:rPr>
          <w:rFonts w:ascii="Times New Roman" w:hAnsi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="00BE1BD1">
        <w:rPr>
          <w:rFonts w:ascii="Times New Roman" w:hAnsi="Times New Roman"/>
          <w:b/>
          <w:sz w:val="26"/>
          <w:szCs w:val="26"/>
        </w:rPr>
        <w:t>Н.В. Прокофьев</w:t>
      </w:r>
    </w:p>
    <w:sectPr w:rsidR="003F04F1" w:rsidRPr="00975B6B" w:rsidSect="003F04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5"/>
    <w:rsid w:val="000B58D2"/>
    <w:rsid w:val="00100739"/>
    <w:rsid w:val="00226056"/>
    <w:rsid w:val="002B7CD5"/>
    <w:rsid w:val="00336FE2"/>
    <w:rsid w:val="003F04F1"/>
    <w:rsid w:val="00471C7E"/>
    <w:rsid w:val="008513D4"/>
    <w:rsid w:val="00884AE4"/>
    <w:rsid w:val="0092702C"/>
    <w:rsid w:val="00961CA0"/>
    <w:rsid w:val="00975B6B"/>
    <w:rsid w:val="00BE1BD1"/>
    <w:rsid w:val="00C410A9"/>
    <w:rsid w:val="00CB4F22"/>
    <w:rsid w:val="00EB7FB5"/>
    <w:rsid w:val="00E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FEB"/>
  <w15:docId w15:val="{105FD25D-33A1-4C3F-8798-75D9C52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AE4"/>
    <w:rPr>
      <w:color w:val="0000FF"/>
      <w:u w:val="single"/>
    </w:rPr>
  </w:style>
  <w:style w:type="paragraph" w:styleId="a4">
    <w:name w:val="No Spacing"/>
    <w:uiPriority w:val="1"/>
    <w:qFormat/>
    <w:rsid w:val="0088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AE4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884A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8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84AE4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E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2E0-3564-4153-A4F4-BE8F3A06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cp:lastPrinted>2024-12-17T05:24:00Z</cp:lastPrinted>
  <dcterms:created xsi:type="dcterms:W3CDTF">2024-02-12T10:55:00Z</dcterms:created>
  <dcterms:modified xsi:type="dcterms:W3CDTF">2024-12-17T05:24:00Z</dcterms:modified>
</cp:coreProperties>
</file>